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859E2" w:rsidRPr="005B6969" w:rsidRDefault="00D859E2" w:rsidP="00D859E2">
      <w:pPr>
        <w:ind w:right="-1" w:firstLine="567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Приложение 1</w:t>
      </w:r>
    </w:p>
    <w:p w:rsidR="00D859E2" w:rsidRPr="00492C4B" w:rsidRDefault="00D859E2" w:rsidP="00D859E2">
      <w:pPr>
        <w:pStyle w:val="12"/>
        <w:ind w:right="-1" w:firstLine="567"/>
        <w:jc w:val="center"/>
        <w:rPr>
          <w:rFonts w:ascii="Tahoma" w:hAnsi="Tahoma" w:cs="Tahoma"/>
          <w:b/>
          <w:bCs/>
        </w:rPr>
      </w:pPr>
    </w:p>
    <w:p w:rsidR="00D322A2" w:rsidRPr="0013050A" w:rsidRDefault="00D322A2">
      <w:pPr>
        <w:ind w:right="-1"/>
        <w:jc w:val="both"/>
        <w:rPr>
          <w:rFonts w:ascii="Tahoma" w:hAnsi="Tahoma" w:cs="Tahoma"/>
          <w:b/>
          <w:bCs/>
          <w:spacing w:val="-3"/>
          <w:sz w:val="20"/>
          <w:szCs w:val="20"/>
        </w:rPr>
      </w:pPr>
    </w:p>
    <w:p w:rsidR="00D322A2" w:rsidRPr="0013050A" w:rsidRDefault="00D322A2" w:rsidP="00AC4FA7">
      <w:pPr>
        <w:pStyle w:val="12"/>
        <w:tabs>
          <w:tab w:val="left" w:pos="6134"/>
        </w:tabs>
        <w:ind w:right="-1" w:firstLine="567"/>
        <w:jc w:val="center"/>
        <w:rPr>
          <w:rFonts w:ascii="Tahoma" w:hAnsi="Tahoma" w:cs="Tahoma"/>
          <w:b/>
          <w:bCs/>
        </w:rPr>
      </w:pPr>
      <w:r w:rsidRPr="0013050A">
        <w:rPr>
          <w:rFonts w:ascii="Tahoma" w:hAnsi="Tahoma" w:cs="Tahoma"/>
          <w:b/>
          <w:bCs/>
        </w:rPr>
        <w:t>ДОГОВОР ПОДРЯДА № _______</w:t>
      </w:r>
    </w:p>
    <w:p w:rsidR="00CF1A0C" w:rsidRPr="00E60665" w:rsidRDefault="00CF1A0C" w:rsidP="00CF1A0C">
      <w:pPr>
        <w:pStyle w:val="12"/>
        <w:ind w:right="-1" w:firstLine="567"/>
        <w:jc w:val="center"/>
        <w:rPr>
          <w:rFonts w:ascii="Tahoma" w:hAnsi="Tahoma" w:cs="Tahoma"/>
          <w:b/>
          <w:bCs/>
        </w:rPr>
      </w:pPr>
      <w:r w:rsidRPr="00E60665">
        <w:rPr>
          <w:rFonts w:ascii="Tahoma" w:hAnsi="Tahoma" w:cs="Tahoma"/>
          <w:b/>
          <w:bCs/>
        </w:rPr>
        <w:t>(с условием об оплате путем уступки прав требования)</w:t>
      </w:r>
    </w:p>
    <w:p w:rsidR="00D322A2" w:rsidRPr="0013050A" w:rsidRDefault="00D322A2">
      <w:pPr>
        <w:pStyle w:val="12"/>
        <w:ind w:right="-1" w:firstLine="567"/>
        <w:jc w:val="center"/>
        <w:rPr>
          <w:rFonts w:ascii="Tahoma" w:hAnsi="Tahoma" w:cs="Tahoma"/>
          <w:b/>
          <w:bCs/>
        </w:rPr>
      </w:pPr>
    </w:p>
    <w:p w:rsidR="00D322A2" w:rsidRPr="0013050A" w:rsidRDefault="00D322A2">
      <w:pPr>
        <w:pStyle w:val="12"/>
        <w:tabs>
          <w:tab w:val="right" w:pos="10915"/>
        </w:tabs>
        <w:spacing w:after="120"/>
        <w:ind w:right="-1"/>
        <w:jc w:val="center"/>
        <w:rPr>
          <w:rFonts w:ascii="Tahoma" w:hAnsi="Tahoma" w:cs="Tahoma"/>
        </w:rPr>
      </w:pPr>
      <w:r w:rsidRPr="0013050A">
        <w:rPr>
          <w:rFonts w:ascii="Tahoma" w:hAnsi="Tahoma" w:cs="Tahoma"/>
        </w:rPr>
        <w:t xml:space="preserve">г.о. Тольятти                                                            </w:t>
      </w:r>
      <w:r w:rsidR="00F678A5">
        <w:rPr>
          <w:rFonts w:ascii="Tahoma" w:hAnsi="Tahoma" w:cs="Tahoma"/>
        </w:rPr>
        <w:t xml:space="preserve">                             </w:t>
      </w:r>
      <w:r w:rsidRPr="0013050A">
        <w:rPr>
          <w:rFonts w:ascii="Tahoma" w:hAnsi="Tahoma" w:cs="Tahoma"/>
        </w:rPr>
        <w:t xml:space="preserve">  «_</w:t>
      </w:r>
      <w:r w:rsidR="00F678A5">
        <w:rPr>
          <w:rFonts w:ascii="Tahoma" w:hAnsi="Tahoma" w:cs="Tahoma"/>
        </w:rPr>
        <w:t>_____</w:t>
      </w:r>
      <w:r w:rsidRPr="0013050A">
        <w:rPr>
          <w:rFonts w:ascii="Tahoma" w:hAnsi="Tahoma" w:cs="Tahoma"/>
        </w:rPr>
        <w:t>_» __________ 20</w:t>
      </w:r>
      <w:r w:rsidR="00F678A5">
        <w:rPr>
          <w:rFonts w:ascii="Tahoma" w:hAnsi="Tahoma" w:cs="Tahoma"/>
        </w:rPr>
        <w:t>1</w:t>
      </w:r>
      <w:r w:rsidR="006C3DD8">
        <w:rPr>
          <w:rFonts w:ascii="Tahoma" w:hAnsi="Tahoma" w:cs="Tahoma"/>
        </w:rPr>
        <w:t>9</w:t>
      </w:r>
      <w:r w:rsidRPr="0013050A">
        <w:rPr>
          <w:rFonts w:ascii="Tahoma" w:hAnsi="Tahoma" w:cs="Tahoma"/>
        </w:rPr>
        <w:t xml:space="preserve"> г.</w:t>
      </w:r>
    </w:p>
    <w:p w:rsidR="00D322A2" w:rsidRPr="0013050A" w:rsidRDefault="00D322A2">
      <w:pPr>
        <w:pStyle w:val="12"/>
        <w:tabs>
          <w:tab w:val="left" w:pos="0"/>
          <w:tab w:val="right" w:pos="10915"/>
        </w:tabs>
        <w:spacing w:after="120"/>
        <w:ind w:right="-1" w:firstLine="567"/>
        <w:jc w:val="both"/>
        <w:rPr>
          <w:rFonts w:ascii="Tahoma" w:hAnsi="Tahoma" w:cs="Tahoma"/>
        </w:rPr>
      </w:pPr>
    </w:p>
    <w:p w:rsidR="00D322A2" w:rsidRPr="0013050A" w:rsidRDefault="00D322A2" w:rsidP="003A4218">
      <w:pPr>
        <w:pStyle w:val="12"/>
        <w:tabs>
          <w:tab w:val="left" w:pos="0"/>
        </w:tabs>
        <w:ind w:firstLine="567"/>
        <w:jc w:val="both"/>
        <w:rPr>
          <w:rFonts w:ascii="Tahoma" w:hAnsi="Tahoma" w:cs="Tahoma"/>
          <w:b/>
          <w:bCs/>
        </w:rPr>
      </w:pPr>
      <w:r w:rsidRPr="0013050A">
        <w:rPr>
          <w:rFonts w:ascii="Tahoma" w:hAnsi="Tahoma" w:cs="Tahoma"/>
        </w:rPr>
        <w:t xml:space="preserve">Общество с ограниченной ответственностью «Волжские коммунальные системы», именуемое в дальнейшем </w:t>
      </w:r>
      <w:r w:rsidRPr="0013050A">
        <w:rPr>
          <w:rFonts w:ascii="Tahoma" w:hAnsi="Tahoma" w:cs="Tahoma"/>
          <w:b/>
        </w:rPr>
        <w:t>«Заказчик»,</w:t>
      </w:r>
      <w:r w:rsidRPr="0013050A">
        <w:rPr>
          <w:rFonts w:ascii="Tahoma" w:hAnsi="Tahoma" w:cs="Tahoma"/>
        </w:rPr>
        <w:t xml:space="preserve"> </w:t>
      </w:r>
      <w:r w:rsidR="001644DB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в лице</w:t>
      </w:r>
      <w:r w:rsidR="002C22A2">
        <w:rPr>
          <w:rFonts w:ascii="Tahoma" w:hAnsi="Tahoma" w:cs="Tahoma"/>
        </w:rPr>
        <w:t>__________________</w:t>
      </w:r>
      <w:r w:rsidRPr="0013050A">
        <w:rPr>
          <w:rFonts w:ascii="Tahoma" w:hAnsi="Tahoma" w:cs="Tahoma"/>
        </w:rPr>
        <w:t xml:space="preserve">, действующего на основании </w:t>
      </w:r>
      <w:r w:rsidR="002C22A2">
        <w:rPr>
          <w:rFonts w:ascii="Tahoma" w:hAnsi="Tahoma" w:cs="Tahoma"/>
        </w:rPr>
        <w:t xml:space="preserve">_________________ </w:t>
      </w:r>
      <w:r w:rsidRPr="0013050A">
        <w:rPr>
          <w:rFonts w:ascii="Tahoma" w:hAnsi="Tahoma" w:cs="Tahoma"/>
        </w:rPr>
        <w:t>с одной стороны, и</w:t>
      </w:r>
      <w:r w:rsidR="000D38A7" w:rsidRPr="0013050A">
        <w:rPr>
          <w:rFonts w:ascii="Tahoma" w:hAnsi="Tahoma" w:cs="Tahoma"/>
        </w:rPr>
        <w:t>___________________________</w:t>
      </w:r>
      <w:r w:rsidR="00901A98" w:rsidRPr="0013050A">
        <w:rPr>
          <w:rFonts w:ascii="Tahoma" w:hAnsi="Tahoma" w:cs="Tahoma"/>
        </w:rPr>
        <w:t xml:space="preserve">, </w:t>
      </w:r>
      <w:r w:rsidRPr="0013050A">
        <w:rPr>
          <w:rFonts w:ascii="Tahoma" w:hAnsi="Tahoma" w:cs="Tahoma"/>
        </w:rPr>
        <w:t xml:space="preserve">именуемое в дальнейшем </w:t>
      </w:r>
      <w:r w:rsidRPr="0013050A">
        <w:rPr>
          <w:rFonts w:ascii="Tahoma" w:hAnsi="Tahoma" w:cs="Tahoma"/>
          <w:b/>
        </w:rPr>
        <w:t>«Подрядчик»</w:t>
      </w:r>
      <w:r w:rsidRPr="0013050A">
        <w:rPr>
          <w:rFonts w:ascii="Tahoma" w:hAnsi="Tahoma" w:cs="Tahoma"/>
        </w:rPr>
        <w:t>, в лице</w:t>
      </w:r>
      <w:r w:rsidR="000D38A7" w:rsidRPr="0013050A">
        <w:rPr>
          <w:rFonts w:ascii="Tahoma" w:hAnsi="Tahoma" w:cs="Tahoma"/>
        </w:rPr>
        <w:t>______________</w:t>
      </w:r>
      <w:r w:rsidRPr="0013050A">
        <w:rPr>
          <w:rFonts w:ascii="Tahoma" w:hAnsi="Tahoma" w:cs="Tahoma"/>
        </w:rPr>
        <w:t>,</w:t>
      </w:r>
      <w:r w:rsidR="00901A98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действующего на основании</w:t>
      </w:r>
      <w:r w:rsidR="000D38A7" w:rsidRPr="0013050A">
        <w:rPr>
          <w:rFonts w:ascii="Tahoma" w:hAnsi="Tahoma" w:cs="Tahoma"/>
        </w:rPr>
        <w:t>_____</w:t>
      </w:r>
      <w:r w:rsidR="0077575E" w:rsidRPr="0013050A">
        <w:rPr>
          <w:rFonts w:ascii="Tahoma" w:hAnsi="Tahoma" w:cs="Tahoma"/>
        </w:rPr>
        <w:t xml:space="preserve">, </w:t>
      </w:r>
      <w:r w:rsidRPr="0013050A">
        <w:rPr>
          <w:rFonts w:ascii="Tahoma" w:hAnsi="Tahoma" w:cs="Tahoma"/>
        </w:rPr>
        <w:t>с другой стороны, именуемые в дальнейшем «Стороны», заключили настоящий Договор о нижеследующем:</w:t>
      </w:r>
    </w:p>
    <w:p w:rsidR="00636D47" w:rsidRPr="0013050A" w:rsidRDefault="00636D47">
      <w:pPr>
        <w:pStyle w:val="12"/>
        <w:spacing w:before="120" w:after="120"/>
        <w:ind w:right="-1" w:firstLine="567"/>
        <w:jc w:val="center"/>
        <w:rPr>
          <w:rFonts w:ascii="Tahoma" w:hAnsi="Tahoma" w:cs="Tahoma"/>
          <w:b/>
          <w:bCs/>
        </w:rPr>
      </w:pPr>
    </w:p>
    <w:p w:rsidR="00D322A2" w:rsidRPr="0013050A" w:rsidRDefault="00D322A2">
      <w:pPr>
        <w:pStyle w:val="12"/>
        <w:spacing w:before="120" w:after="120"/>
        <w:ind w:right="-1" w:firstLine="567"/>
        <w:jc w:val="center"/>
        <w:rPr>
          <w:rFonts w:ascii="Tahoma" w:hAnsi="Tahoma" w:cs="Tahoma"/>
        </w:rPr>
      </w:pPr>
      <w:r w:rsidRPr="0013050A">
        <w:rPr>
          <w:rFonts w:ascii="Tahoma" w:hAnsi="Tahoma" w:cs="Tahoma"/>
          <w:b/>
          <w:bCs/>
        </w:rPr>
        <w:t>1. Предмет Договора.</w:t>
      </w:r>
    </w:p>
    <w:p w:rsidR="00336DA9" w:rsidRPr="0013050A" w:rsidRDefault="00336DA9" w:rsidP="001139C2">
      <w:pPr>
        <w:pStyle w:val="a0"/>
        <w:numPr>
          <w:ilvl w:val="0"/>
          <w:numId w:val="2"/>
        </w:numPr>
        <w:tabs>
          <w:tab w:val="left" w:pos="1701"/>
        </w:tabs>
        <w:suppressAutoHyphens w:val="0"/>
        <w:autoSpaceDE/>
        <w:spacing w:after="0"/>
        <w:ind w:left="0" w:right="-1" w:firstLine="709"/>
        <w:jc w:val="both"/>
        <w:rPr>
          <w:rFonts w:ascii="Tahoma" w:hAnsi="Tahoma" w:cs="Tahoma"/>
          <w:sz w:val="20"/>
          <w:szCs w:val="20"/>
        </w:rPr>
      </w:pPr>
    </w:p>
    <w:p w:rsidR="00D322A2" w:rsidRPr="0013050A" w:rsidRDefault="00D322A2" w:rsidP="001139C2">
      <w:pPr>
        <w:pStyle w:val="a0"/>
        <w:numPr>
          <w:ilvl w:val="0"/>
          <w:numId w:val="2"/>
        </w:numPr>
        <w:tabs>
          <w:tab w:val="left" w:pos="1701"/>
        </w:tabs>
        <w:suppressAutoHyphens w:val="0"/>
        <w:autoSpaceDE/>
        <w:spacing w:after="0"/>
        <w:ind w:left="0"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1.1.</w:t>
      </w:r>
      <w:r w:rsidR="00E9576F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D322A2" w:rsidRPr="0013050A" w:rsidRDefault="00D322A2" w:rsidP="001139C2">
      <w:pPr>
        <w:pStyle w:val="a0"/>
        <w:numPr>
          <w:ilvl w:val="0"/>
          <w:numId w:val="2"/>
        </w:numPr>
        <w:tabs>
          <w:tab w:val="left" w:pos="851"/>
          <w:tab w:val="left" w:pos="1134"/>
          <w:tab w:val="left" w:pos="1424"/>
        </w:tabs>
        <w:suppressAutoHyphens w:val="0"/>
        <w:autoSpaceDE/>
        <w:spacing w:after="0"/>
        <w:ind w:left="0" w:right="-1"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1.2.</w:t>
      </w:r>
      <w:r w:rsidR="00990FBD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Подрядчик обязуется выполнить следующие работы:</w:t>
      </w:r>
    </w:p>
    <w:p w:rsidR="00C02294" w:rsidRPr="000D0C82" w:rsidRDefault="00E9576F" w:rsidP="000D0C82">
      <w:pPr>
        <w:ind w:firstLine="708"/>
        <w:jc w:val="both"/>
        <w:rPr>
          <w:rFonts w:ascii="Tahoma" w:hAnsi="Tahoma" w:cs="Tahoma"/>
          <w:b/>
          <w:sz w:val="20"/>
          <w:szCs w:val="20"/>
        </w:rPr>
      </w:pPr>
      <w:r w:rsidRPr="000D0C82">
        <w:rPr>
          <w:rFonts w:ascii="Tahoma" w:hAnsi="Tahoma" w:cs="Tahoma"/>
          <w:b/>
          <w:sz w:val="20"/>
          <w:szCs w:val="20"/>
        </w:rPr>
        <w:t xml:space="preserve">- </w:t>
      </w:r>
      <w:r w:rsidR="00A40069">
        <w:rPr>
          <w:rFonts w:ascii="Tahoma" w:hAnsi="Tahoma" w:cs="Tahoma"/>
          <w:b/>
          <w:sz w:val="20"/>
          <w:szCs w:val="20"/>
        </w:rPr>
        <w:t>Строительство с</w:t>
      </w:r>
      <w:r w:rsidR="000D0C82" w:rsidRPr="000D0C82">
        <w:rPr>
          <w:rFonts w:ascii="Tahoma" w:hAnsi="Tahoma" w:cs="Tahoma"/>
          <w:b/>
          <w:sz w:val="20"/>
          <w:szCs w:val="20"/>
        </w:rPr>
        <w:t>ет</w:t>
      </w:r>
      <w:r w:rsidR="00A40069">
        <w:rPr>
          <w:rFonts w:ascii="Tahoma" w:hAnsi="Tahoma" w:cs="Tahoma"/>
          <w:b/>
          <w:sz w:val="20"/>
          <w:szCs w:val="20"/>
        </w:rPr>
        <w:t>и</w:t>
      </w:r>
      <w:r w:rsidR="000D0C82" w:rsidRPr="000D0C82">
        <w:rPr>
          <w:rFonts w:ascii="Tahoma" w:hAnsi="Tahoma" w:cs="Tahoma"/>
          <w:b/>
          <w:sz w:val="20"/>
          <w:szCs w:val="20"/>
        </w:rPr>
        <w:t xml:space="preserve"> водопровода 2Д160мм от ВК-8 на сети Д225мм в р-не ж/д №66 по пр-ду  Майскому до гр. отвода зем. уч. дет.сада на участке 116, мкр. Жигулевское море.</w:t>
      </w:r>
    </w:p>
    <w:p w:rsidR="00D322A2" w:rsidRPr="000D0C82" w:rsidRDefault="00C02294" w:rsidP="000D0C82">
      <w:pPr>
        <w:ind w:firstLine="708"/>
        <w:jc w:val="both"/>
        <w:rPr>
          <w:rFonts w:ascii="Tahoma" w:hAnsi="Tahoma" w:cs="Tahoma"/>
          <w:b/>
          <w:sz w:val="20"/>
          <w:szCs w:val="20"/>
        </w:rPr>
      </w:pPr>
      <w:r w:rsidRPr="000D0C82">
        <w:rPr>
          <w:rFonts w:ascii="Tahoma" w:hAnsi="Tahoma" w:cs="Tahoma"/>
          <w:b/>
          <w:sz w:val="20"/>
          <w:szCs w:val="20"/>
        </w:rPr>
        <w:t xml:space="preserve">- </w:t>
      </w:r>
      <w:r w:rsidR="00A40069">
        <w:rPr>
          <w:rFonts w:ascii="Tahoma" w:hAnsi="Tahoma" w:cs="Tahoma"/>
          <w:b/>
          <w:sz w:val="20"/>
          <w:szCs w:val="20"/>
        </w:rPr>
        <w:t>Строительство с</w:t>
      </w:r>
      <w:r w:rsidR="000D0C82" w:rsidRPr="000D0C82">
        <w:rPr>
          <w:rFonts w:ascii="Tahoma" w:hAnsi="Tahoma" w:cs="Tahoma"/>
          <w:b/>
          <w:sz w:val="20"/>
          <w:szCs w:val="20"/>
        </w:rPr>
        <w:t>ет</w:t>
      </w:r>
      <w:r w:rsidR="00A40069">
        <w:rPr>
          <w:rFonts w:ascii="Tahoma" w:hAnsi="Tahoma" w:cs="Tahoma"/>
          <w:b/>
          <w:sz w:val="20"/>
          <w:szCs w:val="20"/>
        </w:rPr>
        <w:t>и</w:t>
      </w:r>
      <w:r w:rsidR="000D0C82" w:rsidRPr="000D0C82">
        <w:rPr>
          <w:rFonts w:ascii="Tahoma" w:hAnsi="Tahoma" w:cs="Tahoma"/>
          <w:b/>
          <w:sz w:val="20"/>
          <w:szCs w:val="20"/>
        </w:rPr>
        <w:t xml:space="preserve"> канализации Д160мм от гр. отвода зем. уч. дет.сада на участке 116, мкр. Жигулевское море до КК-9 на сети Ду160мм от ж/д №68 по пр-ду Майскому</w:t>
      </w:r>
      <w:r w:rsidR="00EE662B" w:rsidRPr="000D0C82">
        <w:rPr>
          <w:rFonts w:ascii="Tahoma" w:hAnsi="Tahoma" w:cs="Tahoma"/>
          <w:b/>
          <w:sz w:val="20"/>
          <w:szCs w:val="20"/>
        </w:rPr>
        <w:t xml:space="preserve">, </w:t>
      </w:r>
      <w:r w:rsidR="008D0DAF" w:rsidRPr="000D0C82">
        <w:rPr>
          <w:rFonts w:ascii="Tahoma" w:hAnsi="Tahoma" w:cs="Tahoma"/>
          <w:b/>
          <w:sz w:val="20"/>
          <w:szCs w:val="20"/>
        </w:rPr>
        <w:t xml:space="preserve"> </w:t>
      </w:r>
      <w:r w:rsidR="00D322A2" w:rsidRPr="000D0C82">
        <w:rPr>
          <w:rFonts w:ascii="Tahoma" w:hAnsi="Tahoma" w:cs="Tahoma"/>
          <w:b/>
          <w:sz w:val="20"/>
          <w:szCs w:val="20"/>
        </w:rPr>
        <w:t>(далее - работы).</w:t>
      </w:r>
    </w:p>
    <w:p w:rsidR="00D322A2" w:rsidRPr="0013050A" w:rsidRDefault="00D322A2" w:rsidP="001139C2">
      <w:pPr>
        <w:pStyle w:val="a0"/>
        <w:tabs>
          <w:tab w:val="left" w:pos="0"/>
        </w:tabs>
        <w:spacing w:after="0"/>
        <w:ind w:right="-1"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1.3.</w:t>
      </w:r>
      <w:r w:rsidR="00AE6F9E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Предусмотренные настоящим Договором работы выполн</w:t>
      </w:r>
      <w:r w:rsidR="0051659F" w:rsidRPr="0013050A">
        <w:rPr>
          <w:rFonts w:ascii="Tahoma" w:hAnsi="Tahoma" w:cs="Tahoma"/>
          <w:sz w:val="20"/>
          <w:szCs w:val="20"/>
        </w:rPr>
        <w:t>яются в полном соответствии с Техническим</w:t>
      </w:r>
      <w:r w:rsidR="006278E1" w:rsidRPr="0013050A">
        <w:rPr>
          <w:rFonts w:ascii="Tahoma" w:hAnsi="Tahoma" w:cs="Tahoma"/>
          <w:sz w:val="20"/>
          <w:szCs w:val="20"/>
        </w:rPr>
        <w:t>и</w:t>
      </w:r>
      <w:r w:rsidR="0051659F" w:rsidRPr="0013050A">
        <w:rPr>
          <w:rFonts w:ascii="Tahoma" w:hAnsi="Tahoma" w:cs="Tahoma"/>
          <w:sz w:val="20"/>
          <w:szCs w:val="20"/>
        </w:rPr>
        <w:t xml:space="preserve"> задани</w:t>
      </w:r>
      <w:r w:rsidR="006278E1" w:rsidRPr="0013050A">
        <w:rPr>
          <w:rFonts w:ascii="Tahoma" w:hAnsi="Tahoma" w:cs="Tahoma"/>
          <w:sz w:val="20"/>
          <w:szCs w:val="20"/>
        </w:rPr>
        <w:t>я</w:t>
      </w:r>
      <w:r w:rsidR="0051659F" w:rsidRPr="0013050A">
        <w:rPr>
          <w:rFonts w:ascii="Tahoma" w:hAnsi="Tahoma" w:cs="Tahoma"/>
          <w:sz w:val="20"/>
          <w:szCs w:val="20"/>
        </w:rPr>
        <w:t>м</w:t>
      </w:r>
      <w:r w:rsidR="006278E1" w:rsidRPr="0013050A">
        <w:rPr>
          <w:rFonts w:ascii="Tahoma" w:hAnsi="Tahoma" w:cs="Tahoma"/>
          <w:sz w:val="20"/>
          <w:szCs w:val="20"/>
        </w:rPr>
        <w:t>и</w:t>
      </w:r>
      <w:r w:rsidR="0051659F" w:rsidRPr="0013050A">
        <w:rPr>
          <w:rFonts w:ascii="Tahoma" w:hAnsi="Tahoma" w:cs="Tahoma"/>
          <w:sz w:val="20"/>
          <w:szCs w:val="20"/>
        </w:rPr>
        <w:t xml:space="preserve"> </w:t>
      </w:r>
      <w:r w:rsidR="00E81C68" w:rsidRPr="0013050A">
        <w:rPr>
          <w:rFonts w:ascii="Tahoma" w:hAnsi="Tahoma" w:cs="Tahoma"/>
          <w:sz w:val="20"/>
          <w:szCs w:val="20"/>
        </w:rPr>
        <w:t xml:space="preserve"> (Приложение №2 к</w:t>
      </w:r>
      <w:r w:rsidR="00990FBD" w:rsidRPr="0013050A">
        <w:rPr>
          <w:rFonts w:ascii="Tahoma" w:hAnsi="Tahoma" w:cs="Tahoma"/>
          <w:sz w:val="20"/>
          <w:szCs w:val="20"/>
        </w:rPr>
        <w:t xml:space="preserve"> настоящему </w:t>
      </w:r>
      <w:r w:rsidR="00E81C68" w:rsidRPr="0013050A">
        <w:rPr>
          <w:rFonts w:ascii="Tahoma" w:hAnsi="Tahoma" w:cs="Tahoma"/>
          <w:sz w:val="20"/>
          <w:szCs w:val="20"/>
        </w:rPr>
        <w:t>договору).</w:t>
      </w:r>
    </w:p>
    <w:p w:rsidR="00D322A2" w:rsidRPr="0013050A" w:rsidRDefault="00D322A2" w:rsidP="001139C2">
      <w:pPr>
        <w:pStyle w:val="a0"/>
        <w:numPr>
          <w:ilvl w:val="0"/>
          <w:numId w:val="2"/>
        </w:numPr>
        <w:tabs>
          <w:tab w:val="left" w:pos="1424"/>
        </w:tabs>
        <w:suppressAutoHyphens w:val="0"/>
        <w:autoSpaceDE/>
        <w:spacing w:after="0"/>
        <w:ind w:left="0" w:right="-1"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1.4.</w:t>
      </w:r>
      <w:r w:rsidR="00990FBD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 xml:space="preserve">Срок выполнения работ </w:t>
      </w:r>
      <w:r w:rsidR="00077D73" w:rsidRPr="0013050A">
        <w:rPr>
          <w:rFonts w:ascii="Tahoma" w:hAnsi="Tahoma" w:cs="Tahoma"/>
          <w:sz w:val="20"/>
          <w:szCs w:val="20"/>
        </w:rPr>
        <w:t>–</w:t>
      </w:r>
      <w:r w:rsidR="00254F21" w:rsidRPr="0013050A">
        <w:rPr>
          <w:rFonts w:ascii="Tahoma" w:hAnsi="Tahoma" w:cs="Tahoma"/>
          <w:sz w:val="20"/>
          <w:szCs w:val="20"/>
        </w:rPr>
        <w:t xml:space="preserve">______ </w:t>
      </w:r>
      <w:r w:rsidR="00077D73" w:rsidRPr="0013050A">
        <w:rPr>
          <w:rFonts w:ascii="Tahoma" w:hAnsi="Tahoma" w:cs="Tahoma"/>
          <w:sz w:val="20"/>
          <w:szCs w:val="20"/>
        </w:rPr>
        <w:t xml:space="preserve">календарных дней с </w:t>
      </w:r>
      <w:r w:rsidR="0032567A" w:rsidRPr="0013050A">
        <w:rPr>
          <w:rFonts w:ascii="Tahoma" w:hAnsi="Tahoma" w:cs="Tahoma"/>
          <w:sz w:val="20"/>
          <w:szCs w:val="20"/>
        </w:rPr>
        <w:t xml:space="preserve">момента </w:t>
      </w:r>
      <w:r w:rsidR="00077D73" w:rsidRPr="0013050A">
        <w:rPr>
          <w:rFonts w:ascii="Tahoma" w:hAnsi="Tahoma" w:cs="Tahoma"/>
          <w:sz w:val="20"/>
          <w:szCs w:val="20"/>
        </w:rPr>
        <w:t>подписания настоящего договора Сторонами.</w:t>
      </w:r>
    </w:p>
    <w:p w:rsidR="00D322A2" w:rsidRPr="0013050A" w:rsidRDefault="00D322A2" w:rsidP="001139C2">
      <w:pPr>
        <w:pStyle w:val="a0"/>
        <w:numPr>
          <w:ilvl w:val="0"/>
          <w:numId w:val="2"/>
        </w:numPr>
        <w:tabs>
          <w:tab w:val="left" w:pos="1424"/>
        </w:tabs>
        <w:suppressAutoHyphens w:val="0"/>
        <w:autoSpaceDE/>
        <w:spacing w:after="0"/>
        <w:ind w:left="0" w:right="-1" w:firstLine="709"/>
        <w:jc w:val="both"/>
        <w:rPr>
          <w:rFonts w:ascii="Tahoma" w:hAnsi="Tahoma" w:cs="Tahoma"/>
          <w:b/>
          <w:bCs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1.5.</w:t>
      </w:r>
      <w:r w:rsidR="00990FBD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Работа считается выполненной после подписания акта сдачи-приемки работы Заказчиком.</w:t>
      </w:r>
    </w:p>
    <w:p w:rsidR="00D322A2" w:rsidRPr="0013050A" w:rsidRDefault="00D322A2" w:rsidP="001139C2">
      <w:pPr>
        <w:pStyle w:val="12"/>
        <w:tabs>
          <w:tab w:val="left" w:pos="0"/>
        </w:tabs>
        <w:ind w:right="-1" w:firstLine="709"/>
        <w:jc w:val="both"/>
        <w:rPr>
          <w:rFonts w:ascii="Tahoma" w:hAnsi="Tahoma" w:cs="Tahoma"/>
          <w:b/>
          <w:bCs/>
        </w:rPr>
      </w:pPr>
    </w:p>
    <w:p w:rsidR="00D322A2" w:rsidRPr="0013050A" w:rsidRDefault="00D322A2" w:rsidP="001139C2">
      <w:pPr>
        <w:pStyle w:val="12"/>
        <w:tabs>
          <w:tab w:val="left" w:pos="0"/>
        </w:tabs>
        <w:ind w:right="-1" w:firstLine="709"/>
        <w:jc w:val="center"/>
        <w:rPr>
          <w:rFonts w:ascii="Tahoma" w:hAnsi="Tahoma" w:cs="Tahoma"/>
          <w:b/>
          <w:bCs/>
        </w:rPr>
      </w:pPr>
      <w:r w:rsidRPr="0013050A">
        <w:rPr>
          <w:rFonts w:ascii="Tahoma" w:hAnsi="Tahoma" w:cs="Tahoma"/>
          <w:b/>
          <w:bCs/>
        </w:rPr>
        <w:t>2. Цена Договора и порядок расчетов.</w:t>
      </w:r>
    </w:p>
    <w:p w:rsidR="00E853EF" w:rsidRDefault="00E853EF" w:rsidP="00290D5C">
      <w:pPr>
        <w:pStyle w:val="Textbody"/>
        <w:tabs>
          <w:tab w:val="left" w:pos="0"/>
          <w:tab w:val="left" w:pos="1438"/>
        </w:tabs>
        <w:suppressAutoHyphens w:val="0"/>
        <w:autoSpaceDE/>
        <w:spacing w:after="0"/>
        <w:ind w:right="-1" w:firstLine="709"/>
        <w:jc w:val="both"/>
        <w:rPr>
          <w:rFonts w:ascii="Tahoma" w:hAnsi="Tahoma" w:cs="Tahoma"/>
          <w:sz w:val="20"/>
          <w:szCs w:val="20"/>
        </w:rPr>
      </w:pPr>
    </w:p>
    <w:p w:rsidR="00F95254" w:rsidRPr="00F95254" w:rsidRDefault="00F95254" w:rsidP="00290D5C">
      <w:pPr>
        <w:pStyle w:val="Textbody"/>
        <w:tabs>
          <w:tab w:val="left" w:pos="0"/>
          <w:tab w:val="left" w:pos="1438"/>
        </w:tabs>
        <w:suppressAutoHyphens w:val="0"/>
        <w:autoSpaceDE/>
        <w:spacing w:after="0"/>
        <w:ind w:right="-1" w:firstLine="709"/>
        <w:jc w:val="both"/>
        <w:rPr>
          <w:rFonts w:ascii="Tahoma" w:hAnsi="Tahoma" w:cs="Tahoma"/>
          <w:sz w:val="20"/>
          <w:szCs w:val="20"/>
        </w:rPr>
      </w:pPr>
      <w:r w:rsidRPr="00F95254">
        <w:rPr>
          <w:rFonts w:ascii="Tahoma" w:hAnsi="Tahoma" w:cs="Tahoma"/>
          <w:sz w:val="20"/>
          <w:szCs w:val="20"/>
        </w:rPr>
        <w:t>2.1.</w:t>
      </w:r>
      <w:r w:rsidR="00774511">
        <w:rPr>
          <w:rFonts w:ascii="Tahoma" w:hAnsi="Tahoma" w:cs="Tahoma"/>
          <w:sz w:val="20"/>
          <w:szCs w:val="20"/>
        </w:rPr>
        <w:t xml:space="preserve"> </w:t>
      </w:r>
      <w:r w:rsidRPr="00F95254">
        <w:rPr>
          <w:rFonts w:ascii="Tahoma" w:hAnsi="Tahoma" w:cs="Tahoma"/>
          <w:sz w:val="20"/>
          <w:szCs w:val="20"/>
        </w:rPr>
        <w:t>Работы оплачиваются Заказчиком в строгом соответствии с выполненными  объемами работ.</w:t>
      </w:r>
    </w:p>
    <w:p w:rsidR="00F95254" w:rsidRPr="00F95254" w:rsidRDefault="00F95254" w:rsidP="00290D5C">
      <w:pPr>
        <w:pStyle w:val="Textbody"/>
        <w:tabs>
          <w:tab w:val="left" w:pos="0"/>
          <w:tab w:val="left" w:pos="1448"/>
        </w:tabs>
        <w:suppressAutoHyphens w:val="0"/>
        <w:autoSpaceDE/>
        <w:spacing w:after="0" w:line="277" w:lineRule="exact"/>
        <w:ind w:right="-1" w:firstLine="709"/>
        <w:jc w:val="both"/>
        <w:rPr>
          <w:rFonts w:ascii="Tahoma" w:hAnsi="Tahoma" w:cs="Tahoma"/>
          <w:sz w:val="20"/>
          <w:szCs w:val="20"/>
        </w:rPr>
      </w:pPr>
      <w:r w:rsidRPr="00F95254">
        <w:rPr>
          <w:rFonts w:ascii="Tahoma" w:hAnsi="Tahoma" w:cs="Tahoma"/>
          <w:sz w:val="20"/>
          <w:szCs w:val="20"/>
        </w:rPr>
        <w:t>2.2.</w:t>
      </w:r>
      <w:r w:rsidR="00774511">
        <w:rPr>
          <w:rFonts w:ascii="Tahoma" w:hAnsi="Tahoma" w:cs="Tahoma"/>
          <w:sz w:val="20"/>
          <w:szCs w:val="20"/>
        </w:rPr>
        <w:t xml:space="preserve"> </w:t>
      </w:r>
      <w:r w:rsidRPr="00F95254">
        <w:rPr>
          <w:rFonts w:ascii="Tahoma" w:hAnsi="Tahoma" w:cs="Tahoma"/>
          <w:sz w:val="20"/>
          <w:szCs w:val="20"/>
        </w:rPr>
        <w:t xml:space="preserve">Стоимость работ, выполняемых по настоящему Договору составляет ____________ рублей (___________________________________________________) ___ копеек, в том числе НДС </w:t>
      </w:r>
      <w:r w:rsidR="005E3979">
        <w:rPr>
          <w:rFonts w:ascii="Tahoma" w:hAnsi="Tahoma" w:cs="Tahoma"/>
          <w:sz w:val="20"/>
          <w:szCs w:val="20"/>
        </w:rPr>
        <w:t>20</w:t>
      </w:r>
      <w:r w:rsidRPr="00F95254">
        <w:rPr>
          <w:rFonts w:ascii="Tahoma" w:hAnsi="Tahoma" w:cs="Tahoma"/>
          <w:sz w:val="20"/>
          <w:szCs w:val="20"/>
        </w:rPr>
        <w:t xml:space="preserve"> % - ___________________________________ рублей, в соответствии с ____________________(смета,  расчет и т.д) (Приложение № 1 к настоящему договору).</w:t>
      </w:r>
    </w:p>
    <w:p w:rsidR="00F95254" w:rsidRPr="00FA45EC" w:rsidRDefault="00F95254" w:rsidP="00290D5C">
      <w:pPr>
        <w:pStyle w:val="Textbody"/>
        <w:tabs>
          <w:tab w:val="left" w:pos="0"/>
          <w:tab w:val="left" w:pos="1451"/>
        </w:tabs>
        <w:suppressAutoHyphens w:val="0"/>
        <w:autoSpaceDE/>
        <w:spacing w:after="0" w:line="277" w:lineRule="exact"/>
        <w:ind w:right="-1" w:firstLine="709"/>
        <w:jc w:val="both"/>
        <w:rPr>
          <w:rFonts w:ascii="Tahoma" w:hAnsi="Tahoma" w:cs="Tahoma"/>
          <w:sz w:val="20"/>
          <w:szCs w:val="20"/>
          <w:highlight w:val="yellow"/>
        </w:rPr>
      </w:pPr>
      <w:r w:rsidRPr="00FA45EC">
        <w:rPr>
          <w:rFonts w:ascii="Tahoma" w:hAnsi="Tahoma" w:cs="Tahoma"/>
          <w:sz w:val="20"/>
          <w:szCs w:val="20"/>
          <w:highlight w:val="yellow"/>
        </w:rPr>
        <w:t>2.3.</w:t>
      </w:r>
      <w:r w:rsidR="00774511" w:rsidRPr="00FA45EC">
        <w:rPr>
          <w:rFonts w:ascii="Tahoma" w:hAnsi="Tahoma" w:cs="Tahoma"/>
          <w:sz w:val="20"/>
          <w:szCs w:val="20"/>
          <w:highlight w:val="yellow"/>
        </w:rPr>
        <w:t xml:space="preserve"> </w:t>
      </w:r>
      <w:r w:rsidRPr="00FA45EC">
        <w:rPr>
          <w:rFonts w:ascii="Tahoma" w:hAnsi="Tahoma" w:cs="Tahoma"/>
          <w:sz w:val="20"/>
          <w:szCs w:val="20"/>
          <w:highlight w:val="yellow"/>
        </w:rPr>
        <w:t>Оплата работ по настоящему Договору осуществляется в следующем порядке:</w:t>
      </w:r>
    </w:p>
    <w:p w:rsidR="00F95254" w:rsidRPr="00FA45EC" w:rsidRDefault="000D0C82" w:rsidP="00290D5C">
      <w:pPr>
        <w:pStyle w:val="Textbody"/>
        <w:tabs>
          <w:tab w:val="left" w:pos="0"/>
          <w:tab w:val="left" w:pos="1451"/>
        </w:tabs>
        <w:suppressAutoHyphens w:val="0"/>
        <w:autoSpaceDE/>
        <w:spacing w:after="0" w:line="277" w:lineRule="exact"/>
        <w:ind w:right="-1" w:firstLine="709"/>
        <w:jc w:val="both"/>
        <w:rPr>
          <w:rFonts w:ascii="Tahoma" w:hAnsi="Tahoma" w:cs="Tahoma"/>
          <w:sz w:val="20"/>
          <w:szCs w:val="20"/>
          <w:highlight w:val="yellow"/>
        </w:rPr>
      </w:pPr>
      <w:r w:rsidRPr="00FA45EC">
        <w:rPr>
          <w:rFonts w:ascii="Tahoma" w:hAnsi="Tahoma" w:cs="Tahoma"/>
          <w:sz w:val="20"/>
          <w:szCs w:val="20"/>
          <w:highlight w:val="yellow"/>
        </w:rPr>
        <w:t>- 3</w:t>
      </w:r>
      <w:r w:rsidR="00F95254" w:rsidRPr="00FA45EC">
        <w:rPr>
          <w:rFonts w:ascii="Tahoma" w:hAnsi="Tahoma" w:cs="Tahoma"/>
          <w:sz w:val="20"/>
          <w:szCs w:val="20"/>
          <w:highlight w:val="yellow"/>
        </w:rPr>
        <w:t>0% от стоимости настоящего Договора опл</w:t>
      </w:r>
      <w:r w:rsidR="005E3979" w:rsidRPr="00FA45EC">
        <w:rPr>
          <w:rFonts w:ascii="Tahoma" w:hAnsi="Tahoma" w:cs="Tahoma"/>
          <w:sz w:val="20"/>
          <w:szCs w:val="20"/>
          <w:highlight w:val="yellow"/>
        </w:rPr>
        <w:t>ачивается Заказчиком в течение 20</w:t>
      </w:r>
      <w:r w:rsidR="00F95254" w:rsidRPr="00FA45EC">
        <w:rPr>
          <w:rFonts w:ascii="Tahoma" w:hAnsi="Tahoma" w:cs="Tahoma"/>
          <w:sz w:val="20"/>
          <w:szCs w:val="20"/>
          <w:highlight w:val="yellow"/>
        </w:rPr>
        <w:t xml:space="preserve"> (</w:t>
      </w:r>
      <w:r w:rsidR="005E3979" w:rsidRPr="00FA45EC">
        <w:rPr>
          <w:rFonts w:ascii="Tahoma" w:hAnsi="Tahoma" w:cs="Tahoma"/>
          <w:sz w:val="20"/>
          <w:szCs w:val="20"/>
          <w:highlight w:val="yellow"/>
        </w:rPr>
        <w:t>двадцати</w:t>
      </w:r>
      <w:r w:rsidR="00F95254" w:rsidRPr="00FA45EC">
        <w:rPr>
          <w:rFonts w:ascii="Tahoma" w:hAnsi="Tahoma" w:cs="Tahoma"/>
          <w:sz w:val="20"/>
          <w:szCs w:val="20"/>
          <w:highlight w:val="yellow"/>
        </w:rPr>
        <w:t>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F95254" w:rsidRPr="00F95254" w:rsidRDefault="000D0C82" w:rsidP="00290D5C">
      <w:pPr>
        <w:pStyle w:val="Textbody"/>
        <w:tabs>
          <w:tab w:val="left" w:pos="0"/>
          <w:tab w:val="left" w:pos="1451"/>
        </w:tabs>
        <w:suppressAutoHyphens w:val="0"/>
        <w:autoSpaceDE/>
        <w:spacing w:after="0" w:line="277" w:lineRule="exact"/>
        <w:ind w:right="-1" w:firstLine="709"/>
        <w:jc w:val="both"/>
        <w:rPr>
          <w:rFonts w:ascii="Tahoma" w:hAnsi="Tahoma" w:cs="Tahoma"/>
          <w:sz w:val="20"/>
          <w:szCs w:val="20"/>
        </w:rPr>
      </w:pPr>
      <w:r w:rsidRPr="008B1BF7">
        <w:rPr>
          <w:rFonts w:ascii="Tahoma" w:hAnsi="Tahoma" w:cs="Tahoma"/>
          <w:b/>
          <w:sz w:val="20"/>
          <w:szCs w:val="20"/>
          <w:highlight w:val="yellow"/>
        </w:rPr>
        <w:t>- 7</w:t>
      </w:r>
      <w:r w:rsidR="00F95254" w:rsidRPr="008B1BF7">
        <w:rPr>
          <w:rFonts w:ascii="Tahoma" w:hAnsi="Tahoma" w:cs="Tahoma"/>
          <w:b/>
          <w:sz w:val="20"/>
          <w:szCs w:val="20"/>
          <w:highlight w:val="yellow"/>
        </w:rPr>
        <w:t>0% от стоимости настоящего Договора оплачивается путем уступки прав требования</w:t>
      </w:r>
      <w:r w:rsidR="00F95254" w:rsidRPr="00FA45EC">
        <w:rPr>
          <w:rFonts w:ascii="Tahoma" w:hAnsi="Tahoma" w:cs="Tahoma"/>
          <w:sz w:val="20"/>
          <w:szCs w:val="20"/>
          <w:highlight w:val="yellow"/>
        </w:rPr>
        <w:t xml:space="preserve"> с должников Заказчика с заключением соответствующего договора.</w:t>
      </w:r>
    </w:p>
    <w:p w:rsidR="00E3014F" w:rsidRPr="00E3014F" w:rsidRDefault="00E3014F" w:rsidP="00290D5C">
      <w:pPr>
        <w:pStyle w:val="Textbodyindent"/>
        <w:tabs>
          <w:tab w:val="clear" w:pos="10320"/>
          <w:tab w:val="left" w:pos="0"/>
        </w:tabs>
        <w:suppressAutoHyphens w:val="0"/>
        <w:spacing w:before="0"/>
        <w:ind w:left="0" w:firstLine="709"/>
        <w:rPr>
          <w:rFonts w:ascii="Tahoma" w:hAnsi="Tahoma" w:cs="Tahoma"/>
          <w:sz w:val="20"/>
          <w:szCs w:val="20"/>
        </w:rPr>
      </w:pPr>
      <w:r w:rsidRPr="00E3014F">
        <w:rPr>
          <w:rFonts w:ascii="Tahoma" w:hAnsi="Tahoma" w:cs="Tahoma"/>
          <w:sz w:val="20"/>
          <w:szCs w:val="20"/>
        </w:rPr>
        <w:t>2.4.</w:t>
      </w:r>
      <w:r>
        <w:rPr>
          <w:rFonts w:ascii="Tahoma" w:hAnsi="Tahoma" w:cs="Tahoma"/>
          <w:sz w:val="20"/>
          <w:szCs w:val="20"/>
        </w:rPr>
        <w:t xml:space="preserve"> </w:t>
      </w:r>
      <w:r w:rsidRPr="00E3014F">
        <w:rPr>
          <w:rFonts w:ascii="Tahoma" w:hAnsi="Tahoma" w:cs="Tahoma"/>
          <w:sz w:val="20"/>
          <w:szCs w:val="20"/>
        </w:rPr>
        <w:t>Цена работ на период действия Договора является фиксированной и пересмотру не подлежит.</w:t>
      </w:r>
    </w:p>
    <w:p w:rsidR="00E3014F" w:rsidRPr="00E3014F" w:rsidRDefault="00E3014F" w:rsidP="00290D5C">
      <w:pPr>
        <w:pStyle w:val="Textbodyindent"/>
        <w:tabs>
          <w:tab w:val="clear" w:pos="10320"/>
          <w:tab w:val="left" w:pos="0"/>
        </w:tabs>
        <w:suppressAutoHyphens w:val="0"/>
        <w:spacing w:before="0"/>
        <w:ind w:left="0" w:firstLine="709"/>
        <w:rPr>
          <w:rFonts w:ascii="Tahoma" w:hAnsi="Tahoma" w:cs="Tahoma"/>
          <w:sz w:val="20"/>
          <w:szCs w:val="20"/>
        </w:rPr>
      </w:pPr>
      <w:r w:rsidRPr="00E3014F">
        <w:rPr>
          <w:rFonts w:ascii="Tahoma" w:hAnsi="Tahoma" w:cs="Tahoma"/>
          <w:sz w:val="20"/>
          <w:szCs w:val="20"/>
        </w:rPr>
        <w:t>2.5. Стороны пришли к соглашению, что положение статьи 317.1 ГК РФ к денежным обязательствам сторон по настоящему договору не применяются.</w:t>
      </w:r>
    </w:p>
    <w:p w:rsidR="009204A8" w:rsidRPr="0013050A" w:rsidRDefault="009204A8" w:rsidP="00290D5C">
      <w:pPr>
        <w:pStyle w:val="12"/>
        <w:tabs>
          <w:tab w:val="left" w:pos="0"/>
        </w:tabs>
        <w:spacing w:before="120"/>
        <w:ind w:firstLine="709"/>
        <w:jc w:val="center"/>
        <w:rPr>
          <w:rFonts w:ascii="Tahoma" w:hAnsi="Tahoma" w:cs="Tahoma"/>
          <w:b/>
          <w:bCs/>
        </w:rPr>
      </w:pPr>
    </w:p>
    <w:p w:rsidR="00D322A2" w:rsidRPr="0013050A" w:rsidRDefault="00D322A2" w:rsidP="001139C2">
      <w:pPr>
        <w:pStyle w:val="12"/>
        <w:spacing w:before="120"/>
        <w:ind w:firstLine="709"/>
        <w:jc w:val="center"/>
        <w:rPr>
          <w:rFonts w:ascii="Tahoma" w:hAnsi="Tahoma" w:cs="Tahoma"/>
          <w:b/>
        </w:rPr>
      </w:pPr>
      <w:r w:rsidRPr="0013050A">
        <w:rPr>
          <w:rFonts w:ascii="Tahoma" w:hAnsi="Tahoma" w:cs="Tahoma"/>
          <w:b/>
          <w:bCs/>
        </w:rPr>
        <w:t>3. Обязательства Сторон.</w:t>
      </w:r>
    </w:p>
    <w:p w:rsidR="00636D47" w:rsidRPr="0013050A" w:rsidRDefault="00636D47" w:rsidP="001139C2">
      <w:pPr>
        <w:pStyle w:val="12"/>
        <w:ind w:firstLine="709"/>
        <w:jc w:val="both"/>
        <w:rPr>
          <w:rFonts w:ascii="Tahoma" w:hAnsi="Tahoma" w:cs="Tahoma"/>
          <w:b/>
        </w:rPr>
      </w:pP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  <w:b/>
        </w:rPr>
        <w:t>3.1.</w:t>
      </w:r>
      <w:r w:rsidR="00990FBD" w:rsidRPr="0013050A">
        <w:rPr>
          <w:rFonts w:ascii="Tahoma" w:hAnsi="Tahoma" w:cs="Tahoma"/>
          <w:b/>
        </w:rPr>
        <w:t xml:space="preserve"> </w:t>
      </w:r>
      <w:r w:rsidRPr="0013050A">
        <w:rPr>
          <w:rFonts w:ascii="Tahoma" w:hAnsi="Tahoma" w:cs="Tahoma"/>
          <w:b/>
        </w:rPr>
        <w:t>Заказчик имеет право</w:t>
      </w:r>
      <w:r w:rsidRPr="0013050A">
        <w:rPr>
          <w:rFonts w:ascii="Tahoma" w:hAnsi="Tahoma" w:cs="Tahoma"/>
        </w:rPr>
        <w:t>: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3.1.1.</w:t>
      </w:r>
      <w:r w:rsidR="009162AF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Во всякое время проверять ход и качество работы, выполняемой Подрядчиком.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3.1.2.</w:t>
      </w:r>
      <w:r w:rsidR="009162AF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Отказаться от исполнения Договора в любое время до сдачи ему результата работы, уплатив Подрядчику,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lastRenderedPageBreak/>
        <w:t>3.1.3.</w:t>
      </w:r>
      <w:r w:rsidR="009162AF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Осуществлять контроль  стоимости материалов, и требовать пересмотра сметы, при ее очевидном завышении.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3.1.4.</w:t>
      </w:r>
      <w:r w:rsidR="009162AF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Вносить изменения в объем работ, которые, по его мнению, необходимы, но не изменяют проект, по которому ведутся работы. В случае внесения изменений, по мнению Заказчика, он обязан направить письменное распоряжение, обязательное к выполнению для Подрядчика.</w:t>
      </w:r>
    </w:p>
    <w:p w:rsidR="00D322A2" w:rsidRPr="0013050A" w:rsidRDefault="00D322A2" w:rsidP="001139C2">
      <w:pPr>
        <w:pStyle w:val="a0"/>
        <w:tabs>
          <w:tab w:val="left" w:pos="1421"/>
        </w:tabs>
        <w:suppressAutoHyphens w:val="0"/>
        <w:autoSpaceDE/>
        <w:spacing w:after="0"/>
        <w:ind w:right="-1"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3.1.5.</w:t>
      </w:r>
      <w:r w:rsidR="009162AF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Привлечь Подрядчика к участию в деле по иску, предъявленному к Заказчику третьим лицом в связи с недостатками составленной проектной документации, нарушением порядка производства работ и т.д.</w:t>
      </w:r>
    </w:p>
    <w:p w:rsidR="00D322A2" w:rsidRPr="00730F74" w:rsidRDefault="00D322A2" w:rsidP="001139C2">
      <w:pPr>
        <w:pStyle w:val="a0"/>
        <w:tabs>
          <w:tab w:val="left" w:pos="1421"/>
        </w:tabs>
        <w:suppressAutoHyphens w:val="0"/>
        <w:autoSpaceDE/>
        <w:spacing w:after="0"/>
        <w:ind w:right="-1"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3.1.6.</w:t>
      </w:r>
      <w:r w:rsidR="009162AF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Отказаться от оплаты работ, если обнаружены недостатки, которые не могут быть устранены Подрядчиком, либо требовать соразмерного уменьшения цены работы.</w:t>
      </w:r>
    </w:p>
    <w:p w:rsidR="007E6261" w:rsidRPr="0091058D" w:rsidRDefault="007E6261" w:rsidP="007013B8">
      <w:pPr>
        <w:suppressAutoHyphens w:val="0"/>
        <w:autoSpaceDE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730F74">
        <w:rPr>
          <w:rFonts w:ascii="Tahoma" w:hAnsi="Tahoma" w:cs="Tahoma"/>
          <w:sz w:val="20"/>
          <w:szCs w:val="20"/>
          <w:lang w:eastAsia="ru-RU"/>
        </w:rPr>
        <w:t>3</w:t>
      </w:r>
      <w:r w:rsidRPr="0091058D">
        <w:rPr>
          <w:rFonts w:ascii="Tahoma" w:hAnsi="Tahoma" w:cs="Tahoma"/>
          <w:sz w:val="20"/>
          <w:szCs w:val="20"/>
          <w:lang w:eastAsia="ru-RU"/>
        </w:rPr>
        <w:t>.1.7. Требовать от Подрядчика соблюдения сроков выполнения работ.</w:t>
      </w:r>
    </w:p>
    <w:p w:rsidR="007E6261" w:rsidRPr="0091058D" w:rsidRDefault="007E6261" w:rsidP="007013B8">
      <w:pPr>
        <w:autoSpaceDE/>
        <w:autoSpaceDN w:val="0"/>
        <w:ind w:firstLine="709"/>
        <w:jc w:val="both"/>
        <w:textAlignment w:val="baseline"/>
        <w:rPr>
          <w:rFonts w:ascii="Tahoma" w:hAnsi="Tahoma" w:cs="Tahoma"/>
          <w:bCs/>
          <w:kern w:val="3"/>
          <w:sz w:val="20"/>
          <w:szCs w:val="20"/>
          <w:lang w:eastAsia="zh-CN"/>
        </w:rPr>
      </w:pPr>
      <w:r w:rsidRPr="0091058D">
        <w:rPr>
          <w:rFonts w:ascii="Tahoma" w:hAnsi="Tahoma" w:cs="Tahoma"/>
          <w:kern w:val="3"/>
          <w:sz w:val="20"/>
          <w:szCs w:val="20"/>
          <w:lang w:eastAsia="ru-RU"/>
        </w:rPr>
        <w:t xml:space="preserve">3.1.8. </w:t>
      </w:r>
      <w:r w:rsidRPr="0091058D">
        <w:rPr>
          <w:rFonts w:ascii="Tahoma" w:hAnsi="Tahoma" w:cs="Tahoma"/>
          <w:bCs/>
          <w:iCs/>
          <w:kern w:val="3"/>
          <w:sz w:val="20"/>
          <w:szCs w:val="20"/>
          <w:lang w:eastAsia="zh-CN"/>
        </w:rPr>
        <w:t>При обнаружении недостатков в Услугах потребовать их устранения Подрядчиком, путем направляет письма с указанием недостатков. В указанном случае в течение 2 (двух) рабочих дней со дня получения письма, Подрядчик обязан устранить выявленные недостатки.</w:t>
      </w:r>
    </w:p>
    <w:p w:rsidR="007E6261" w:rsidRPr="0091058D" w:rsidRDefault="007E6261" w:rsidP="007013B8">
      <w:pPr>
        <w:autoSpaceDE/>
        <w:autoSpaceDN w:val="0"/>
        <w:ind w:firstLine="709"/>
        <w:jc w:val="both"/>
        <w:textAlignment w:val="baseline"/>
        <w:rPr>
          <w:rFonts w:ascii="Tahoma" w:hAnsi="Tahoma" w:cs="Tahoma"/>
          <w:bCs/>
          <w:iCs/>
          <w:kern w:val="3"/>
          <w:sz w:val="20"/>
          <w:szCs w:val="20"/>
          <w:lang w:eastAsia="zh-CN"/>
        </w:rPr>
      </w:pPr>
      <w:r w:rsidRPr="0091058D">
        <w:rPr>
          <w:rFonts w:ascii="Tahoma" w:hAnsi="Tahoma" w:cs="Tahoma"/>
          <w:bCs/>
          <w:iCs/>
          <w:kern w:val="3"/>
          <w:sz w:val="20"/>
          <w:szCs w:val="20"/>
          <w:lang w:eastAsia="zh-CN"/>
        </w:rPr>
        <w:t>3.1.9. При не устранении Подрядчиком недостатков в сроки, установленные настоящим договором, обратиться за исполнением услуг к иному лицу, либо устранить самостоятельно, с отнесением всех расходов, связанных с данным обращением, на Подрядчика.</w:t>
      </w:r>
    </w:p>
    <w:p w:rsidR="007E6261" w:rsidRPr="0091058D" w:rsidRDefault="007E6261" w:rsidP="007013B8">
      <w:pPr>
        <w:autoSpaceDE/>
        <w:autoSpaceDN w:val="0"/>
        <w:ind w:firstLine="709"/>
        <w:jc w:val="both"/>
        <w:textAlignment w:val="baseline"/>
        <w:rPr>
          <w:rFonts w:ascii="Tahoma" w:hAnsi="Tahoma" w:cs="Tahoma"/>
          <w:kern w:val="3"/>
          <w:sz w:val="20"/>
          <w:szCs w:val="20"/>
          <w:lang w:eastAsia="zh-CN"/>
        </w:rPr>
      </w:pPr>
      <w:r w:rsidRPr="0091058D">
        <w:rPr>
          <w:rFonts w:ascii="Tahoma" w:hAnsi="Tahoma" w:cs="Tahoma"/>
          <w:kern w:val="3"/>
          <w:sz w:val="20"/>
          <w:szCs w:val="20"/>
          <w:lang w:eastAsia="zh-CN"/>
        </w:rPr>
        <w:t>3.1.10. Отказаться от исполнения Договора в одностороннем порядке в любое время (в том числе, до подписания Акта оказанных услуг), путем направлении Уведомления об отказе от исполнения договора (далее – Уведомление), подписанного уполномоченным лицом.</w:t>
      </w:r>
    </w:p>
    <w:p w:rsidR="007E6261" w:rsidRPr="0091058D" w:rsidRDefault="007E6261" w:rsidP="007013B8">
      <w:pPr>
        <w:autoSpaceDE/>
        <w:autoSpaceDN w:val="0"/>
        <w:ind w:firstLine="709"/>
        <w:jc w:val="both"/>
        <w:textAlignment w:val="baseline"/>
        <w:rPr>
          <w:rFonts w:ascii="Tahoma" w:hAnsi="Tahoma" w:cs="Tahoma"/>
          <w:kern w:val="3"/>
          <w:sz w:val="20"/>
          <w:szCs w:val="20"/>
          <w:lang w:eastAsia="zh-CN"/>
        </w:rPr>
      </w:pPr>
      <w:r w:rsidRPr="0091058D">
        <w:rPr>
          <w:rFonts w:ascii="Tahoma" w:hAnsi="Tahoma" w:cs="Tahoma"/>
          <w:kern w:val="3"/>
          <w:sz w:val="20"/>
          <w:szCs w:val="20"/>
          <w:lang w:eastAsia="zh-CN"/>
        </w:rPr>
        <w:t>Договор будет считаться расторгнутым со дня получения Подрядчиком Уведомления.</w:t>
      </w:r>
    </w:p>
    <w:p w:rsidR="007E6261" w:rsidRPr="0091058D" w:rsidRDefault="007E6261" w:rsidP="007013B8">
      <w:pPr>
        <w:autoSpaceDE/>
        <w:autoSpaceDN w:val="0"/>
        <w:ind w:firstLine="709"/>
        <w:jc w:val="both"/>
        <w:textAlignment w:val="baseline"/>
        <w:rPr>
          <w:rFonts w:ascii="Tahoma" w:hAnsi="Tahoma" w:cs="Tahoma"/>
          <w:kern w:val="3"/>
          <w:sz w:val="20"/>
          <w:szCs w:val="20"/>
          <w:lang w:eastAsia="zh-CN"/>
        </w:rPr>
      </w:pPr>
      <w:r w:rsidRPr="0091058D">
        <w:rPr>
          <w:rFonts w:ascii="Tahoma" w:hAnsi="Tahoma" w:cs="Tahoma"/>
          <w:kern w:val="3"/>
          <w:sz w:val="20"/>
          <w:szCs w:val="20"/>
          <w:lang w:eastAsia="zh-CN"/>
        </w:rPr>
        <w:t>3.1.11. Отказаться от подписания Акта оказанных услуг путем направления Подрядчику письма об отказе от подписания акта с указанием недостатков.</w:t>
      </w:r>
    </w:p>
    <w:p w:rsidR="007E6261" w:rsidRPr="007E6261" w:rsidRDefault="007E6261" w:rsidP="001139C2">
      <w:pPr>
        <w:pStyle w:val="a0"/>
        <w:tabs>
          <w:tab w:val="left" w:pos="1421"/>
        </w:tabs>
        <w:suppressAutoHyphens w:val="0"/>
        <w:autoSpaceDE/>
        <w:spacing w:after="0"/>
        <w:ind w:right="-1" w:firstLine="709"/>
        <w:jc w:val="both"/>
        <w:rPr>
          <w:rFonts w:ascii="Tahoma" w:hAnsi="Tahoma" w:cs="Tahoma"/>
          <w:sz w:val="20"/>
          <w:szCs w:val="20"/>
        </w:rPr>
      </w:pP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  <w:b/>
        </w:rPr>
        <w:t>3.2.</w:t>
      </w:r>
      <w:r w:rsidR="009162AF" w:rsidRPr="0013050A">
        <w:rPr>
          <w:rFonts w:ascii="Tahoma" w:hAnsi="Tahoma" w:cs="Tahoma"/>
          <w:b/>
        </w:rPr>
        <w:t xml:space="preserve"> </w:t>
      </w:r>
      <w:r w:rsidRPr="0013050A">
        <w:rPr>
          <w:rFonts w:ascii="Tahoma" w:hAnsi="Tahoma" w:cs="Tahoma"/>
          <w:b/>
        </w:rPr>
        <w:t>Подрядчик обязан</w:t>
      </w:r>
      <w:r w:rsidRPr="0013050A">
        <w:rPr>
          <w:rFonts w:ascii="Tahoma" w:hAnsi="Tahoma" w:cs="Tahoma"/>
        </w:rPr>
        <w:t>: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3.2.1.</w:t>
      </w:r>
      <w:r w:rsidR="009162AF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Выполнить все работы в объеме и в сроки, предусмотренные в настоящем договоре, и сдать работы Заказчику в состоянии, соответствующем условиям настоящего Договора,  действующим нормами, техническим условиям и техническим регламентом для вида работ.</w:t>
      </w:r>
    </w:p>
    <w:p w:rsidR="00D322A2" w:rsidRPr="0013050A" w:rsidRDefault="00D322A2" w:rsidP="001139C2">
      <w:pPr>
        <w:pStyle w:val="ad"/>
        <w:tabs>
          <w:tab w:val="left" w:pos="851"/>
          <w:tab w:val="left" w:pos="1418"/>
        </w:tabs>
        <w:suppressAutoHyphens w:val="0"/>
        <w:spacing w:before="0"/>
        <w:ind w:left="0" w:firstLine="709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3.2.2.</w:t>
      </w:r>
      <w:r w:rsidR="009162AF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Обеспечить выполнение работ своими силами и средствами.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3.2.3.</w:t>
      </w:r>
      <w:r w:rsidR="009162AF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3.2.4.</w:t>
      </w:r>
      <w:r w:rsidR="009162AF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По окончании работы передать ее результат Заказчику, а также передать Заказчику документацию и информацию, необходимую для эксплуатации и иного использования результата работ.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3.2.5.</w:t>
      </w:r>
      <w:r w:rsidR="009162AF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 xml:space="preserve">Предоставить срок гарантии нормального функционирования результатов работы на 3 года со  дня подписания Сторонами акта сдачи-приемки или акта устранения недостатков.     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3.2.6.</w:t>
      </w:r>
      <w:r w:rsidR="009162AF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 в десятидневный срок с момента получения претензии Заказчика. При этом гарантийный срок продлевается на период устранения недостатков.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3.2.7.</w:t>
      </w:r>
      <w:r w:rsidR="009162AF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ранее,</w:t>
      </w:r>
      <w:r w:rsidRPr="0013050A">
        <w:rPr>
          <w:rFonts w:ascii="Tahoma" w:hAnsi="Tahoma" w:cs="Tahoma"/>
          <w:b/>
        </w:rPr>
        <w:t xml:space="preserve"> </w:t>
      </w:r>
      <w:r w:rsidRPr="0013050A">
        <w:rPr>
          <w:rFonts w:ascii="Tahoma" w:hAnsi="Tahoma" w:cs="Tahoma"/>
        </w:rPr>
        <w:t>а так же сдать на склад Заказчика  демонтированные в результате производства работ материалы, запасные части и/или оборудование, оформить накладную на перечень материалов, сданных на склад. Накладную приложить к акту выполненных работ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3.2.8.</w:t>
      </w:r>
      <w:r w:rsidR="009162AF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Организовать безопасное производство работ, а также работу по охране труда, технике безопасности; обеспечивает надзор за состоянием оборудования, механизмов, приспособлений, инвентаря и производственных помещений; несет ответственность за правильную и безопасную эксплуатацию оборудования и механизмов и за надлежащее хранение материалов. В случае нарушения правил производства, повлекшее причинение ущерба Заказчику или третьим лицам, Подрядчик обязан возместить понесенные убытки и материальный ущерб.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3.2.9.</w:t>
      </w:r>
      <w:r w:rsidR="009162AF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Производить складирование материалов, изделий и оборудования только на территории рабочей площадки и использовать их исключительно в рамках договора.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3.2.10.</w:t>
      </w:r>
      <w:r w:rsidR="009162AF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Осуществлять за свой счет систематическую и окончательную уборку территории от отходов и мусора после окончания работ.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3.2.11.</w:t>
      </w:r>
      <w:r w:rsidR="009162AF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В течение двух недель после окончания работ вывезти все материалы, оборудование и механизмы, кроме тех, которые являются собственностью Заказчика.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3.2.12.</w:t>
      </w:r>
      <w:r w:rsidR="009162AF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Подчиняться режиму, действующему на предприятии Заказчика, согласовывая с Заказчиком режим своей работы.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3.2.13.</w:t>
      </w:r>
      <w:r w:rsidR="009162AF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Подрядчик и субподрядчики, в случае их привлечения, обязаны иметь членство в СРО, допуск на производство работ и получать необходимые наряды-допуски, разрешения на ведение работ, пропуска на въезд на территорию Заказчика, в установленном порядке.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3.2.14.</w:t>
      </w:r>
      <w:r w:rsidR="009162AF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Гарантировать сохранность существующего состояния подъездных путей к строительной площадке на время строительства.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lastRenderedPageBreak/>
        <w:t>3.2.15.</w:t>
      </w:r>
      <w:r w:rsidR="009162AF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В установленном порядке нести материальную или иную ответственность за нанесенный третьей стороне ущерб, явившийся следствием своих виновных действий и виновных действий субподрядчиков, в случае, если они привлечены к работам.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3.2.16.</w:t>
      </w:r>
      <w:r w:rsidR="009162AF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Произвести оплату предоставленных для ведения работ Заказчиком услуг (электроэнергия, вода, канализация, отопление, телефон и т.д.), согласно отдельно выставленного счета.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3.2.17.</w:t>
      </w:r>
      <w:r w:rsidR="009162AF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Использовать материалы, необходимые для выполнения работ, качество которых будет соответствовать ГОСТ, ТУ, иметь соответствующие сертификаты, технические паспорта и другие документы, удостоверяющие качество.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3.2.18.</w:t>
      </w:r>
      <w:r w:rsidR="009162AF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Возвести собственными силами все временные сооружения, необходимые для хранения материалов и производства работ.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3.2.19.</w:t>
      </w:r>
      <w:r w:rsidR="009162AF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Согласовывать в установленном порядке схемы и условия производства работ в местах повышенной опасности (вблизи ЛЭП, охранных зон дорог и коммуникаций).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3.2.20.</w:t>
      </w:r>
      <w:r w:rsidR="009162AF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Согласовывать готовую проектную документацию с компетентными государственными органами и органами местного самоуправления в срок, определенный пунктом 1.4. настоящего договора.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3.2.21.</w:t>
      </w:r>
      <w:r w:rsidR="009162AF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Получать разрешения на снос зеленых насаждений</w:t>
      </w:r>
      <w:r w:rsidR="007013B8" w:rsidRPr="007013B8">
        <w:rPr>
          <w:rFonts w:ascii="Tahoma" w:hAnsi="Tahoma" w:cs="Tahoma"/>
          <w:sz w:val="20"/>
          <w:szCs w:val="20"/>
        </w:rPr>
        <w:t xml:space="preserve"> </w:t>
      </w:r>
      <w:r w:rsidR="007013B8">
        <w:rPr>
          <w:rFonts w:ascii="Tahoma" w:hAnsi="Tahoma" w:cs="Tahoma"/>
          <w:sz w:val="20"/>
          <w:szCs w:val="20"/>
        </w:rPr>
        <w:t>и сносить их</w:t>
      </w:r>
      <w:r w:rsidRPr="0013050A">
        <w:rPr>
          <w:rFonts w:ascii="Tahoma" w:hAnsi="Tahoma" w:cs="Tahoma"/>
          <w:sz w:val="20"/>
          <w:szCs w:val="20"/>
        </w:rPr>
        <w:t xml:space="preserve">, в порядке, предусмотренном нормативными актами.  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  <w:b/>
        </w:rPr>
        <w:t>3.3.</w:t>
      </w:r>
      <w:r w:rsidR="009162AF" w:rsidRPr="0013050A">
        <w:rPr>
          <w:rFonts w:ascii="Tahoma" w:hAnsi="Tahoma" w:cs="Tahoma"/>
          <w:b/>
        </w:rPr>
        <w:t xml:space="preserve"> </w:t>
      </w:r>
      <w:r w:rsidRPr="0013050A">
        <w:rPr>
          <w:rFonts w:ascii="Tahoma" w:hAnsi="Tahoma" w:cs="Tahoma"/>
          <w:b/>
        </w:rPr>
        <w:t>Заказчик обязан: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3.3.1.</w:t>
      </w:r>
      <w:r w:rsidR="009162AF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В течение 10-ти рабочих дней после получения от Подрядчика извещения об окончании работы (этапа работ)  осмотреть и принять результаты работы. При обнаружении отступлений от Договора, ухудшающих результаты работы, или иных недостатков в работе  уведомить об этом Подрядчика.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3.3.2.</w:t>
      </w:r>
      <w:r w:rsidR="009162AF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Оплатить выполненные Подрядчиком работы в размерах и в сроки, установленные настоящим Договором.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3.4. Риск случайной гибели или случайного повреждения результата выполненной работы до ее приемки несет Подрядчик.</w:t>
      </w:r>
    </w:p>
    <w:p w:rsidR="00636D47" w:rsidRPr="0013050A" w:rsidRDefault="00636D47" w:rsidP="001139C2">
      <w:pPr>
        <w:pStyle w:val="12"/>
        <w:ind w:firstLine="709"/>
        <w:jc w:val="both"/>
        <w:rPr>
          <w:rFonts w:ascii="Tahoma" w:hAnsi="Tahoma" w:cs="Tahoma"/>
        </w:rPr>
      </w:pPr>
    </w:p>
    <w:p w:rsidR="00D322A2" w:rsidRPr="0013050A" w:rsidRDefault="00D322A2" w:rsidP="001139C2">
      <w:pPr>
        <w:pStyle w:val="12"/>
        <w:spacing w:after="120"/>
        <w:ind w:firstLine="709"/>
        <w:jc w:val="center"/>
        <w:rPr>
          <w:rFonts w:ascii="Tahoma" w:hAnsi="Tahoma" w:cs="Tahoma"/>
        </w:rPr>
      </w:pPr>
      <w:r w:rsidRPr="0013050A">
        <w:rPr>
          <w:rFonts w:ascii="Tahoma" w:hAnsi="Tahoma" w:cs="Tahoma"/>
          <w:b/>
          <w:bCs/>
        </w:rPr>
        <w:t>4. Порядок сдачи и приемки работ.</w:t>
      </w:r>
    </w:p>
    <w:p w:rsidR="009204A8" w:rsidRPr="0013050A" w:rsidRDefault="009204A8" w:rsidP="001139C2">
      <w:pPr>
        <w:pStyle w:val="12"/>
        <w:ind w:firstLine="709"/>
        <w:jc w:val="both"/>
        <w:rPr>
          <w:rFonts w:ascii="Tahoma" w:hAnsi="Tahoma" w:cs="Tahoma"/>
        </w:rPr>
      </w:pP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4.1.</w:t>
      </w:r>
      <w:r w:rsidR="00685C89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Подрядчик обязан в письменной форме известить Заказчика об окончании выполнения работ.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4.2.</w:t>
      </w:r>
      <w:r w:rsidR="00685C89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Сдача результатов работ Подрядчиком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Подрядчика, составляет акт устранения недостатков с указанием сроков их исправления и направляет его Подрядчику.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Подрядчик обязан в течение 10-ти рабочих дней со дня получения указанного акта устранить выявленные недостатки за свой счет.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4.3.</w:t>
      </w:r>
      <w:r w:rsidR="00685C89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4.4.</w:t>
      </w:r>
      <w:r w:rsidR="00685C89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Датой выполнения работ считается дата подписания Сторонами акта сдачи-приемки или акта устранения недостатков.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4.5.</w:t>
      </w:r>
      <w:r w:rsidR="00685C89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Заказчик вправе отказаться от приемки работ и их оплаты в случае обнаружения недостатков, которые не могут быть устранены Подрядчиком, либо требовать соразмерного уменьшения цены работ.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4.6. В случаях, когда работы выполнены Подрядчиком с отступлениями от настоящего Договора, ухудшившими результат работ, признание некачественной работы или с иными недостатками, которые делают результат работ не пригодным для использования по назначению, Заказчик вправе по своему выбору потребовать от Подрядчика: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- Безвозмездного устранения недостатков в 10 (десяти) дневный срок;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- Соразмерного уменьшения установленной за работу цены;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- Возмещения своих расходов на устранение недостатков;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 xml:space="preserve">- </w:t>
      </w:r>
      <w:r w:rsidR="00685C89" w:rsidRPr="0013050A">
        <w:rPr>
          <w:rFonts w:ascii="Tahoma" w:hAnsi="Tahoma" w:cs="Tahoma"/>
          <w:sz w:val="20"/>
          <w:szCs w:val="20"/>
        </w:rPr>
        <w:t>Возмещени</w:t>
      </w:r>
      <w:r w:rsidR="00636D47" w:rsidRPr="0013050A">
        <w:rPr>
          <w:rFonts w:ascii="Tahoma" w:hAnsi="Tahoma" w:cs="Tahoma"/>
          <w:sz w:val="20"/>
          <w:szCs w:val="20"/>
        </w:rPr>
        <w:t>я</w:t>
      </w:r>
      <w:r w:rsidR="00685C89" w:rsidRPr="0013050A">
        <w:rPr>
          <w:rFonts w:ascii="Tahoma" w:hAnsi="Tahoma" w:cs="Tahoma"/>
          <w:sz w:val="20"/>
          <w:szCs w:val="20"/>
        </w:rPr>
        <w:t xml:space="preserve"> у</w:t>
      </w:r>
      <w:r w:rsidRPr="0013050A">
        <w:rPr>
          <w:rFonts w:ascii="Tahoma" w:hAnsi="Tahoma" w:cs="Tahoma"/>
          <w:sz w:val="20"/>
          <w:szCs w:val="20"/>
        </w:rPr>
        <w:t>бытк</w:t>
      </w:r>
      <w:r w:rsidR="00685C89" w:rsidRPr="0013050A">
        <w:rPr>
          <w:rFonts w:ascii="Tahoma" w:hAnsi="Tahoma" w:cs="Tahoma"/>
          <w:sz w:val="20"/>
          <w:szCs w:val="20"/>
        </w:rPr>
        <w:t>ов</w:t>
      </w:r>
      <w:r w:rsidRPr="0013050A">
        <w:rPr>
          <w:rFonts w:ascii="Tahoma" w:hAnsi="Tahoma" w:cs="Tahoma"/>
          <w:sz w:val="20"/>
          <w:szCs w:val="20"/>
        </w:rPr>
        <w:t>, возникши</w:t>
      </w:r>
      <w:r w:rsidR="00685C89" w:rsidRPr="0013050A">
        <w:rPr>
          <w:rFonts w:ascii="Tahoma" w:hAnsi="Tahoma" w:cs="Tahoma"/>
          <w:sz w:val="20"/>
          <w:szCs w:val="20"/>
        </w:rPr>
        <w:t>х</w:t>
      </w:r>
      <w:r w:rsidRPr="0013050A">
        <w:rPr>
          <w:rFonts w:ascii="Tahoma" w:hAnsi="Tahoma" w:cs="Tahoma"/>
          <w:sz w:val="20"/>
          <w:szCs w:val="20"/>
        </w:rPr>
        <w:t xml:space="preserve"> </w:t>
      </w:r>
      <w:r w:rsidR="00AD33D5" w:rsidRPr="0013050A">
        <w:rPr>
          <w:rFonts w:ascii="Tahoma" w:hAnsi="Tahoma" w:cs="Tahoma"/>
          <w:sz w:val="20"/>
          <w:szCs w:val="20"/>
        </w:rPr>
        <w:t>вследствие</w:t>
      </w:r>
      <w:r w:rsidRPr="0013050A">
        <w:rPr>
          <w:rFonts w:ascii="Tahoma" w:hAnsi="Tahoma" w:cs="Tahoma"/>
          <w:sz w:val="20"/>
          <w:szCs w:val="20"/>
        </w:rPr>
        <w:t xml:space="preserve"> не качественного выполнения работ.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</w:p>
    <w:p w:rsidR="00D322A2" w:rsidRPr="0013050A" w:rsidRDefault="00D322A2" w:rsidP="001139C2">
      <w:pPr>
        <w:ind w:left="-180" w:firstLine="709"/>
        <w:jc w:val="center"/>
        <w:rPr>
          <w:rFonts w:ascii="Tahoma" w:hAnsi="Tahoma" w:cs="Tahoma"/>
          <w:b/>
          <w:sz w:val="20"/>
          <w:szCs w:val="20"/>
        </w:rPr>
      </w:pPr>
      <w:r w:rsidRPr="0013050A">
        <w:rPr>
          <w:rFonts w:ascii="Tahoma" w:hAnsi="Tahoma" w:cs="Tahoma"/>
          <w:b/>
          <w:sz w:val="20"/>
          <w:szCs w:val="20"/>
        </w:rPr>
        <w:t>5. Гарантии качества работ</w:t>
      </w:r>
    </w:p>
    <w:p w:rsidR="00D322A2" w:rsidRPr="0013050A" w:rsidRDefault="00D322A2" w:rsidP="001139C2">
      <w:pPr>
        <w:ind w:left="-180" w:firstLine="709"/>
        <w:jc w:val="center"/>
        <w:rPr>
          <w:rFonts w:ascii="Tahoma" w:hAnsi="Tahoma" w:cs="Tahoma"/>
          <w:b/>
          <w:sz w:val="20"/>
          <w:szCs w:val="20"/>
        </w:rPr>
      </w:pP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5.1.</w:t>
      </w:r>
      <w:r w:rsidR="00DC57B5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Подрядчик гарантирует выполнение всех работ в полном объеме, в установленные сроки и с качеством, позволяющим эксплуатировать результат работ в течение 3 (трех) лет с даты подписания акта приема-передачи работ.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lastRenderedPageBreak/>
        <w:t>5.2.</w:t>
      </w:r>
      <w:r w:rsidR="00DC57B5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Подрядчик гарантирует качество в отношении работ по строительству и примененных материалов на срок не менее чем 10 (десять) лет.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5.3.</w:t>
      </w:r>
      <w:r w:rsidR="00DC57B5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Наличие дефектов, выявленных в течение гарантийного срока, устанавливается двухсторонним актом Заказчика и Подрядчика. Для участия в составлении акта и определения сроков устранения дефектов Подрядчик обязан откомандировать своего представителя не позднее трех дней со дня получения письменного извещения Заказчика. В случае неявки представителя Подрядчика для составления акта, Заказчик составляет акт в одностороннем порядке, и этот акт имеет обязательную силу для Подрядчика.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b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5.4.</w:t>
      </w:r>
      <w:r w:rsidR="00DC57B5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В случае несвоевременного устранения дефектов Подрядчиком по любым основаниям, Заказчик вправе привлечь к устранению дефектов другую организацию, а стоимость устранения дефектов взыскать с Подрядчика в ценах на момент устранения дефектов.</w:t>
      </w:r>
    </w:p>
    <w:p w:rsidR="00DC57B5" w:rsidRPr="0013050A" w:rsidRDefault="00DC57B5" w:rsidP="001139C2">
      <w:pPr>
        <w:ind w:firstLine="709"/>
        <w:jc w:val="center"/>
        <w:rPr>
          <w:rFonts w:ascii="Tahoma" w:hAnsi="Tahoma" w:cs="Tahoma"/>
          <w:b/>
          <w:sz w:val="20"/>
          <w:szCs w:val="20"/>
        </w:rPr>
      </w:pPr>
    </w:p>
    <w:p w:rsidR="00636D47" w:rsidRPr="0013050A" w:rsidRDefault="00636D47" w:rsidP="001139C2">
      <w:pPr>
        <w:ind w:firstLine="709"/>
        <w:jc w:val="center"/>
        <w:rPr>
          <w:rFonts w:ascii="Tahoma" w:hAnsi="Tahoma" w:cs="Tahoma"/>
          <w:b/>
          <w:sz w:val="20"/>
          <w:szCs w:val="20"/>
        </w:rPr>
      </w:pPr>
    </w:p>
    <w:p w:rsidR="00D322A2" w:rsidRPr="0013050A" w:rsidRDefault="00D322A2" w:rsidP="001139C2">
      <w:pPr>
        <w:ind w:firstLine="709"/>
        <w:jc w:val="center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b/>
          <w:sz w:val="20"/>
          <w:szCs w:val="20"/>
        </w:rPr>
        <w:t>6. Ответственность за нарушение условий договора</w:t>
      </w:r>
    </w:p>
    <w:p w:rsidR="00D322A2" w:rsidRPr="0013050A" w:rsidRDefault="00D322A2" w:rsidP="001139C2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6.1.</w:t>
      </w:r>
      <w:r w:rsidR="00DC57B5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Стороны несут ответственность за нарушение обязательств по настоящему договору в соответствии с действующим законодательством РФ и условиями договора.</w:t>
      </w:r>
    </w:p>
    <w:p w:rsidR="00D322A2" w:rsidRPr="0013050A" w:rsidRDefault="00911134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 xml:space="preserve">6.2. </w:t>
      </w:r>
      <w:r w:rsidR="00D322A2" w:rsidRPr="0013050A">
        <w:rPr>
          <w:rFonts w:ascii="Tahoma" w:hAnsi="Tahoma" w:cs="Tahoma"/>
          <w:sz w:val="20"/>
          <w:szCs w:val="20"/>
        </w:rPr>
        <w:t>В случае неустранения Подрядчиком недостатков и дефектов в срок указанный в п. 3.2.6, п.4.2. настоящего договора, Подрядчик уплачивает Заказчику неустойку в размере 0,1% от стоимости работ, за каждый день просрочки.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6.3.</w:t>
      </w:r>
      <w:r w:rsidR="00911134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В случае нарушения Подрядчиком срока начала и окончания работ он уплачивает Заказчику за каждый просроченный день пеню в размере 0,1% от стоимости работ. А если работа не окончена по истечении недели со дня наступления срока окончания работ, Подрядчик уплачивает Заказчику неустойку в размере 0,2% от стоимости работ за каждый день просрочки.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  <w:b/>
          <w:bCs/>
        </w:rPr>
      </w:pPr>
      <w:r w:rsidRPr="0013050A">
        <w:rPr>
          <w:rFonts w:ascii="Tahoma" w:hAnsi="Tahoma" w:cs="Tahoma"/>
        </w:rPr>
        <w:t>6.4.</w:t>
      </w:r>
      <w:r w:rsidR="00911134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За некачественное выполнение работ или отступление от других условий договора, ухудшивших работу, Подрядчик уплачивает Заказчику неустойку в размере 10% от стоимости работ, а также возмещает все понесенные Заказчиком, в результате некачественного выполнения работ, убытки и иные расходы.</w:t>
      </w:r>
    </w:p>
    <w:p w:rsidR="001139C2" w:rsidRPr="0013050A" w:rsidRDefault="001139C2" w:rsidP="001139C2">
      <w:pPr>
        <w:pStyle w:val="12"/>
        <w:spacing w:before="120" w:after="120"/>
        <w:ind w:firstLine="709"/>
        <w:jc w:val="center"/>
        <w:rPr>
          <w:rFonts w:ascii="Tahoma" w:hAnsi="Tahoma" w:cs="Tahoma"/>
          <w:b/>
          <w:bCs/>
        </w:rPr>
      </w:pPr>
    </w:p>
    <w:p w:rsidR="001139C2" w:rsidRPr="0013050A" w:rsidRDefault="00D322A2" w:rsidP="001139C2">
      <w:pPr>
        <w:pStyle w:val="12"/>
        <w:spacing w:before="120" w:after="120"/>
        <w:ind w:firstLine="709"/>
        <w:jc w:val="center"/>
        <w:rPr>
          <w:rFonts w:ascii="Tahoma" w:hAnsi="Tahoma" w:cs="Tahoma"/>
          <w:b/>
          <w:bCs/>
        </w:rPr>
      </w:pPr>
      <w:r w:rsidRPr="0013050A">
        <w:rPr>
          <w:rFonts w:ascii="Tahoma" w:hAnsi="Tahoma" w:cs="Tahoma"/>
          <w:b/>
          <w:bCs/>
        </w:rPr>
        <w:t xml:space="preserve">7. </w:t>
      </w:r>
      <w:r w:rsidRPr="0013050A">
        <w:rPr>
          <w:rFonts w:ascii="Tahoma" w:hAnsi="Tahoma" w:cs="Tahoma"/>
          <w:b/>
        </w:rPr>
        <w:t>Основания освобождения от ответственности</w:t>
      </w:r>
      <w:r w:rsidRPr="0013050A">
        <w:rPr>
          <w:rFonts w:ascii="Tahoma" w:hAnsi="Tahoma" w:cs="Tahoma"/>
          <w:b/>
          <w:bCs/>
        </w:rPr>
        <w:t>.</w:t>
      </w:r>
      <w:r w:rsidR="001139C2" w:rsidRPr="0013050A">
        <w:rPr>
          <w:rFonts w:ascii="Tahoma" w:hAnsi="Tahoma" w:cs="Tahoma"/>
          <w:b/>
          <w:bCs/>
        </w:rPr>
        <w:t xml:space="preserve"> </w:t>
      </w:r>
    </w:p>
    <w:p w:rsidR="00D322A2" w:rsidRPr="0013050A" w:rsidRDefault="00D322A2" w:rsidP="001139C2">
      <w:pPr>
        <w:pStyle w:val="12"/>
        <w:spacing w:before="120" w:after="120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7.1.</w:t>
      </w:r>
      <w:r w:rsidR="00911134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D322A2" w:rsidRPr="0013050A" w:rsidRDefault="00D322A2" w:rsidP="001139C2">
      <w:pPr>
        <w:tabs>
          <w:tab w:val="left" w:pos="540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7.2.</w:t>
      </w:r>
      <w:r w:rsidR="00911134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 xml:space="preserve">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D322A2" w:rsidRPr="0013050A" w:rsidRDefault="00D322A2" w:rsidP="001139C2">
      <w:pPr>
        <w:pStyle w:val="4"/>
        <w:numPr>
          <w:ilvl w:val="0"/>
          <w:numId w:val="2"/>
        </w:numPr>
        <w:tabs>
          <w:tab w:val="left" w:pos="540"/>
          <w:tab w:val="left" w:pos="1152"/>
        </w:tabs>
        <w:spacing w:before="0" w:after="0"/>
        <w:ind w:left="0" w:firstLine="709"/>
        <w:jc w:val="both"/>
        <w:rPr>
          <w:rFonts w:ascii="Tahoma" w:hAnsi="Tahoma" w:cs="Tahoma"/>
          <w:sz w:val="20"/>
          <w:lang w:val="ru-RU"/>
        </w:rPr>
      </w:pPr>
      <w:r w:rsidRPr="0013050A">
        <w:rPr>
          <w:rFonts w:ascii="Tahoma" w:hAnsi="Tahoma" w:cs="Tahoma"/>
          <w:sz w:val="20"/>
          <w:lang w:val="ru-RU"/>
        </w:rPr>
        <w:t xml:space="preserve">- 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13050A">
        <w:rPr>
          <w:rFonts w:ascii="Tahoma" w:hAnsi="Tahoma" w:cs="Tahoma"/>
          <w:color w:val="000000"/>
          <w:sz w:val="20"/>
          <w:lang w:val="ru-RU"/>
        </w:rPr>
        <w:t>10 (десяти) рабочих дней</w:t>
      </w:r>
      <w:r w:rsidRPr="0013050A">
        <w:rPr>
          <w:rFonts w:ascii="Tahoma" w:hAnsi="Tahoma" w:cs="Tahoma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D322A2" w:rsidRPr="0013050A" w:rsidRDefault="00D322A2" w:rsidP="001139C2">
      <w:pPr>
        <w:pStyle w:val="4"/>
        <w:numPr>
          <w:ilvl w:val="0"/>
          <w:numId w:val="2"/>
        </w:numPr>
        <w:tabs>
          <w:tab w:val="left" w:pos="540"/>
          <w:tab w:val="left" w:pos="1152"/>
        </w:tabs>
        <w:spacing w:before="0" w:after="0"/>
        <w:ind w:left="0" w:firstLine="709"/>
        <w:jc w:val="both"/>
        <w:rPr>
          <w:rFonts w:ascii="Tahoma" w:hAnsi="Tahoma" w:cs="Tahoma"/>
          <w:sz w:val="20"/>
          <w:lang w:val="ru-RU"/>
        </w:rPr>
      </w:pPr>
      <w:r w:rsidRPr="0013050A">
        <w:rPr>
          <w:rFonts w:ascii="Tahoma" w:hAnsi="Tahoma" w:cs="Tahoma"/>
          <w:sz w:val="20"/>
          <w:lang w:val="ru-RU"/>
        </w:rPr>
        <w:t xml:space="preserve">- 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D322A2" w:rsidRPr="0013050A" w:rsidRDefault="00D322A2" w:rsidP="001139C2">
      <w:pPr>
        <w:pStyle w:val="4"/>
        <w:numPr>
          <w:ilvl w:val="0"/>
          <w:numId w:val="2"/>
        </w:numPr>
        <w:tabs>
          <w:tab w:val="left" w:pos="540"/>
          <w:tab w:val="left" w:pos="1152"/>
        </w:tabs>
        <w:spacing w:before="0" w:after="0"/>
        <w:ind w:left="0" w:firstLine="709"/>
        <w:jc w:val="both"/>
        <w:rPr>
          <w:rFonts w:ascii="Tahoma" w:hAnsi="Tahoma" w:cs="Tahoma"/>
          <w:sz w:val="20"/>
          <w:lang w:val="ru-RU"/>
        </w:rPr>
      </w:pPr>
      <w:r w:rsidRPr="0013050A">
        <w:rPr>
          <w:rFonts w:ascii="Tahoma" w:hAnsi="Tahoma" w:cs="Tahoma"/>
          <w:sz w:val="20"/>
          <w:lang w:val="ru-RU"/>
        </w:rPr>
        <w:t>- уведомить другую Сторону о возобновлении выполнения своих обязательств согласно Договору.</w:t>
      </w:r>
    </w:p>
    <w:p w:rsidR="00D322A2" w:rsidRPr="0013050A" w:rsidRDefault="00D322A2" w:rsidP="001139C2">
      <w:pPr>
        <w:tabs>
          <w:tab w:val="left" w:pos="540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D322A2" w:rsidRPr="0013050A" w:rsidRDefault="00D322A2" w:rsidP="001139C2">
      <w:pPr>
        <w:tabs>
          <w:tab w:val="left" w:pos="540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7.3.</w:t>
      </w:r>
      <w:r w:rsidR="00911134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 xml:space="preserve">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13050A">
        <w:rPr>
          <w:rFonts w:ascii="Tahoma" w:hAnsi="Tahoma" w:cs="Tahoma"/>
          <w:color w:val="000000"/>
          <w:sz w:val="20"/>
          <w:szCs w:val="20"/>
        </w:rPr>
        <w:t>10 (десяти) рабочих дней</w:t>
      </w:r>
      <w:r w:rsidRPr="0013050A">
        <w:rPr>
          <w:rFonts w:ascii="Tahoma" w:hAnsi="Tahoma" w:cs="Tahoma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13050A">
        <w:rPr>
          <w:rFonts w:ascii="Tahoma" w:hAnsi="Tahoma" w:cs="Tahoma"/>
          <w:color w:val="000000"/>
          <w:sz w:val="20"/>
          <w:szCs w:val="20"/>
        </w:rPr>
        <w:t>10 (десять) рабочих дней</w:t>
      </w:r>
      <w:r w:rsidRPr="0013050A">
        <w:rPr>
          <w:rFonts w:ascii="Tahoma" w:hAnsi="Tahoma" w:cs="Tahoma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D322A2" w:rsidRPr="0013050A" w:rsidRDefault="00D322A2" w:rsidP="001139C2">
      <w:pPr>
        <w:tabs>
          <w:tab w:val="left" w:pos="540"/>
        </w:tabs>
        <w:ind w:firstLine="709"/>
        <w:jc w:val="both"/>
        <w:rPr>
          <w:rFonts w:ascii="Tahoma" w:hAnsi="Tahoma" w:cs="Tahoma"/>
          <w:b/>
          <w:bCs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7.4.</w:t>
      </w:r>
      <w:r w:rsidR="00911134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После прекращения действия обстоятельств, перечисленных в п. 7.1.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прекращения действия этих обстоятельств.</w:t>
      </w:r>
    </w:p>
    <w:p w:rsidR="00911134" w:rsidRPr="0013050A" w:rsidRDefault="00911134" w:rsidP="001139C2">
      <w:pPr>
        <w:pStyle w:val="12"/>
        <w:spacing w:before="120" w:after="120"/>
        <w:ind w:firstLine="709"/>
        <w:jc w:val="center"/>
        <w:rPr>
          <w:rFonts w:ascii="Tahoma" w:hAnsi="Tahoma" w:cs="Tahoma"/>
          <w:b/>
          <w:bCs/>
        </w:rPr>
      </w:pPr>
    </w:p>
    <w:p w:rsidR="00D322A2" w:rsidRPr="0013050A" w:rsidRDefault="00D322A2" w:rsidP="001139C2">
      <w:pPr>
        <w:pStyle w:val="12"/>
        <w:spacing w:before="120" w:after="120"/>
        <w:ind w:firstLine="709"/>
        <w:jc w:val="center"/>
        <w:rPr>
          <w:rFonts w:ascii="Tahoma" w:hAnsi="Tahoma" w:cs="Tahoma"/>
        </w:rPr>
      </w:pPr>
      <w:r w:rsidRPr="0013050A">
        <w:rPr>
          <w:rFonts w:ascii="Tahoma" w:hAnsi="Tahoma" w:cs="Tahoma"/>
          <w:b/>
          <w:bCs/>
        </w:rPr>
        <w:lastRenderedPageBreak/>
        <w:t>8. Порядок разрешения споров.</w:t>
      </w:r>
    </w:p>
    <w:p w:rsidR="00636D47" w:rsidRPr="0013050A" w:rsidRDefault="00636D47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8.1.</w:t>
      </w:r>
      <w:r w:rsidR="00911134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8.2.</w:t>
      </w:r>
      <w:r w:rsidR="00911134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8.3.</w:t>
      </w:r>
      <w:r w:rsidR="00911134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D322A2" w:rsidRPr="00730F74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8.4.</w:t>
      </w:r>
      <w:r w:rsidR="00911134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 xml:space="preserve">Направившая претензию Сторона вправе обратиться с указанным в ней требованием в суд,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7E6261" w:rsidRPr="00F06B21" w:rsidRDefault="007E6261" w:rsidP="007E6261">
      <w:pPr>
        <w:pStyle w:val="12"/>
        <w:ind w:firstLine="709"/>
        <w:jc w:val="both"/>
        <w:rPr>
          <w:rFonts w:ascii="Tahoma" w:hAnsi="Tahoma" w:cs="Tahoma"/>
          <w:b/>
          <w:bCs/>
        </w:rPr>
      </w:pPr>
      <w:r w:rsidRPr="00F06B21">
        <w:rPr>
          <w:rFonts w:ascii="Tahoma" w:hAnsi="Tahoma" w:cs="Tahoma"/>
        </w:rPr>
        <w:t xml:space="preserve">8.5. </w:t>
      </w:r>
      <w:r w:rsidRPr="00F06B21">
        <w:rPr>
          <w:rFonts w:ascii="Tahoma" w:hAnsi="Tahoma" w:cs="Tahoma"/>
          <w:color w:val="000000"/>
          <w:lang w:eastAsia="ru-RU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 судом Самарской области.</w:t>
      </w:r>
    </w:p>
    <w:p w:rsidR="007E6261" w:rsidRPr="007E6261" w:rsidRDefault="007E6261" w:rsidP="001139C2">
      <w:pPr>
        <w:ind w:firstLine="709"/>
        <w:jc w:val="both"/>
        <w:rPr>
          <w:rFonts w:ascii="Tahoma" w:hAnsi="Tahoma" w:cs="Tahoma"/>
          <w:sz w:val="20"/>
          <w:szCs w:val="20"/>
          <w:lang w:val="en-US"/>
        </w:rPr>
      </w:pPr>
    </w:p>
    <w:p w:rsidR="00636D47" w:rsidRPr="0013050A" w:rsidRDefault="00636D47" w:rsidP="001139C2">
      <w:pPr>
        <w:tabs>
          <w:tab w:val="left" w:pos="4346"/>
        </w:tabs>
        <w:spacing w:before="120" w:after="120"/>
        <w:ind w:firstLine="709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D322A2" w:rsidRPr="0013050A" w:rsidRDefault="00D322A2" w:rsidP="001139C2">
      <w:pPr>
        <w:tabs>
          <w:tab w:val="left" w:pos="4346"/>
        </w:tabs>
        <w:spacing w:before="120" w:after="120"/>
        <w:ind w:firstLine="709"/>
        <w:jc w:val="center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b/>
          <w:bCs/>
          <w:sz w:val="20"/>
          <w:szCs w:val="20"/>
        </w:rPr>
        <w:t>9. Действие Договора</w:t>
      </w:r>
    </w:p>
    <w:p w:rsidR="00636D47" w:rsidRPr="0013050A" w:rsidRDefault="00636D47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bCs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9.1.</w:t>
      </w:r>
      <w:r w:rsidR="00911134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Договор вступает в силу и становится обязательным для Сторон с момента его подписания обеими сторонами.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bCs/>
          <w:sz w:val="20"/>
          <w:szCs w:val="20"/>
        </w:rPr>
        <w:t>9.2.</w:t>
      </w:r>
      <w:r w:rsidR="00911134" w:rsidRPr="0013050A">
        <w:rPr>
          <w:rFonts w:ascii="Tahoma" w:hAnsi="Tahoma" w:cs="Tahoma"/>
          <w:bCs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Договор действует до полного исполнения сторонами обязательств по Договору.</w:t>
      </w:r>
    </w:p>
    <w:p w:rsidR="00D322A2" w:rsidRPr="0013050A" w:rsidRDefault="001139C2" w:rsidP="001139C2">
      <w:pPr>
        <w:pStyle w:val="ae"/>
        <w:rPr>
          <w:rFonts w:ascii="Tahoma" w:hAnsi="Tahoma" w:cs="Tahoma"/>
        </w:rPr>
      </w:pPr>
      <w:r w:rsidRPr="0013050A">
        <w:rPr>
          <w:rFonts w:ascii="Tahoma" w:hAnsi="Tahoma" w:cs="Tahoma"/>
        </w:rPr>
        <w:t xml:space="preserve">           </w:t>
      </w:r>
      <w:r w:rsidR="00D322A2" w:rsidRPr="0013050A">
        <w:rPr>
          <w:rFonts w:ascii="Tahoma" w:hAnsi="Tahoma" w:cs="Tahoma"/>
        </w:rPr>
        <w:t>9.3.</w:t>
      </w:r>
      <w:r w:rsidR="00911134" w:rsidRPr="0013050A">
        <w:rPr>
          <w:rFonts w:ascii="Tahoma" w:hAnsi="Tahoma" w:cs="Tahoma"/>
        </w:rPr>
        <w:t xml:space="preserve"> </w:t>
      </w:r>
      <w:r w:rsidR="00D322A2" w:rsidRPr="0013050A">
        <w:rPr>
          <w:rFonts w:ascii="Tahoma" w:hAnsi="Tahoma" w:cs="Tahoma"/>
        </w:rPr>
        <w:t>Договор, может быть, расторгнут досрочно по соглашению Сторон.</w:t>
      </w:r>
    </w:p>
    <w:p w:rsidR="00D322A2" w:rsidRPr="0013050A" w:rsidRDefault="001139C2" w:rsidP="001139C2">
      <w:pPr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 xml:space="preserve">           </w:t>
      </w:r>
      <w:r w:rsidR="00D322A2" w:rsidRPr="0013050A">
        <w:rPr>
          <w:rFonts w:ascii="Tahoma" w:hAnsi="Tahoma" w:cs="Tahoma"/>
          <w:sz w:val="20"/>
          <w:szCs w:val="20"/>
        </w:rPr>
        <w:t>9.4.</w:t>
      </w:r>
      <w:r w:rsidR="00911134" w:rsidRPr="0013050A">
        <w:rPr>
          <w:rFonts w:ascii="Tahoma" w:hAnsi="Tahoma" w:cs="Tahoma"/>
          <w:sz w:val="20"/>
          <w:szCs w:val="20"/>
        </w:rPr>
        <w:t xml:space="preserve"> </w:t>
      </w:r>
      <w:r w:rsidR="00D322A2" w:rsidRPr="0013050A">
        <w:rPr>
          <w:rFonts w:ascii="Tahoma" w:hAnsi="Tahoma" w:cs="Tahoma"/>
          <w:sz w:val="20"/>
          <w:szCs w:val="20"/>
        </w:rPr>
        <w:t>Заказчик вправе расторгнуть договор в одностороннем порядке, путем направления уведомления Подрядчику в следующих случаях: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 xml:space="preserve">- задержки Подрядчиком начала производства работ более чем на 7 (семь) рабочих дней; 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-</w:t>
      </w:r>
      <w:r w:rsidR="00F822A1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систематического нарушения Подрядчиком сроков выполнения работ, влекущего увеличение срока окончания производства работ более чем на 7 (семь) рабочих дней;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- несоблюдения Подрядчиком требований по качеству работ, если исправление соответствующих некачественно выполненных работ влечет задержку выполнения работ более чем на 10 (десять) рабочих дней;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b/>
          <w:bCs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- аннулирования свидетельства о допуске к работам, что лишает Подрядчика права на производство работ.</w:t>
      </w:r>
    </w:p>
    <w:p w:rsidR="009204A8" w:rsidRPr="0013050A" w:rsidRDefault="009204A8" w:rsidP="001139C2">
      <w:pPr>
        <w:pStyle w:val="12"/>
        <w:spacing w:before="120" w:after="120"/>
        <w:ind w:firstLine="709"/>
        <w:jc w:val="center"/>
        <w:rPr>
          <w:rFonts w:ascii="Tahoma" w:hAnsi="Tahoma" w:cs="Tahoma"/>
          <w:b/>
          <w:bCs/>
        </w:rPr>
      </w:pPr>
    </w:p>
    <w:p w:rsidR="00D322A2" w:rsidRPr="0013050A" w:rsidRDefault="00D322A2" w:rsidP="001139C2">
      <w:pPr>
        <w:pStyle w:val="12"/>
        <w:spacing w:before="120" w:after="120"/>
        <w:ind w:firstLine="709"/>
        <w:jc w:val="center"/>
        <w:rPr>
          <w:rFonts w:ascii="Tahoma" w:hAnsi="Tahoma" w:cs="Tahoma"/>
        </w:rPr>
      </w:pPr>
      <w:r w:rsidRPr="0013050A">
        <w:rPr>
          <w:rFonts w:ascii="Tahoma" w:hAnsi="Tahoma" w:cs="Tahoma"/>
          <w:b/>
          <w:bCs/>
        </w:rPr>
        <w:t>10. Порядок изменения и расторжения Договора.</w:t>
      </w:r>
    </w:p>
    <w:p w:rsidR="00636D47" w:rsidRPr="0013050A" w:rsidRDefault="00636D47" w:rsidP="001139C2">
      <w:pPr>
        <w:pStyle w:val="12"/>
        <w:ind w:firstLine="709"/>
        <w:jc w:val="both"/>
        <w:rPr>
          <w:rFonts w:ascii="Tahoma" w:hAnsi="Tahoma" w:cs="Tahoma"/>
        </w:rPr>
      </w:pP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10.1.</w:t>
      </w:r>
      <w:r w:rsidR="00911134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10.2.</w:t>
      </w:r>
      <w:r w:rsidR="00911134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Досрочное расторжение Договора может иметь место в соответствии с п. 9.4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</w:rPr>
      </w:pPr>
      <w:r w:rsidRPr="0013050A">
        <w:rPr>
          <w:rFonts w:ascii="Tahoma" w:hAnsi="Tahoma" w:cs="Tahoma"/>
        </w:rPr>
        <w:t>10.3.</w:t>
      </w:r>
      <w:r w:rsidR="00911134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D322A2" w:rsidRPr="0013050A" w:rsidRDefault="00D322A2" w:rsidP="001139C2">
      <w:pPr>
        <w:pStyle w:val="12"/>
        <w:ind w:firstLine="709"/>
        <w:jc w:val="both"/>
        <w:rPr>
          <w:rFonts w:ascii="Tahoma" w:hAnsi="Tahoma" w:cs="Tahoma"/>
          <w:b/>
          <w:bCs/>
        </w:rPr>
      </w:pPr>
      <w:r w:rsidRPr="0013050A">
        <w:rPr>
          <w:rFonts w:ascii="Tahoma" w:hAnsi="Tahoma" w:cs="Tahoma"/>
        </w:rPr>
        <w:t>10.4.</w:t>
      </w:r>
      <w:r w:rsidR="00911134" w:rsidRPr="0013050A">
        <w:rPr>
          <w:rFonts w:ascii="Tahoma" w:hAnsi="Tahoma" w:cs="Tahoma"/>
        </w:rPr>
        <w:t xml:space="preserve"> </w:t>
      </w:r>
      <w:r w:rsidRPr="0013050A">
        <w:rPr>
          <w:rFonts w:ascii="Tahoma" w:hAnsi="Tahoma" w:cs="Tahoma"/>
        </w:rPr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позднее, чем за 10 дней до предполагаемого дня расторжения настоящего Договора.</w:t>
      </w:r>
    </w:p>
    <w:p w:rsidR="00911134" w:rsidRPr="0013050A" w:rsidRDefault="00911134" w:rsidP="001139C2">
      <w:pPr>
        <w:pStyle w:val="12"/>
        <w:spacing w:before="120" w:after="120"/>
        <w:ind w:firstLine="709"/>
        <w:jc w:val="center"/>
        <w:rPr>
          <w:rFonts w:ascii="Tahoma" w:hAnsi="Tahoma" w:cs="Tahoma"/>
          <w:b/>
          <w:bCs/>
        </w:rPr>
      </w:pPr>
    </w:p>
    <w:p w:rsidR="00D322A2" w:rsidRPr="0013050A" w:rsidRDefault="00D322A2" w:rsidP="001139C2">
      <w:pPr>
        <w:pStyle w:val="12"/>
        <w:spacing w:before="120" w:after="120"/>
        <w:ind w:firstLine="709"/>
        <w:jc w:val="center"/>
        <w:rPr>
          <w:rFonts w:ascii="Tahoma" w:hAnsi="Tahoma" w:cs="Tahoma"/>
        </w:rPr>
      </w:pPr>
      <w:r w:rsidRPr="0013050A">
        <w:rPr>
          <w:rFonts w:ascii="Tahoma" w:hAnsi="Tahoma" w:cs="Tahoma"/>
          <w:b/>
          <w:bCs/>
        </w:rPr>
        <w:t>11. Заключительные положения.</w:t>
      </w:r>
    </w:p>
    <w:p w:rsidR="00636D47" w:rsidRPr="0013050A" w:rsidRDefault="00636D47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11.1.</w:t>
      </w:r>
      <w:r w:rsidR="00911134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11.2.</w:t>
      </w:r>
      <w:r w:rsidR="00911134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Во всем, что не предусмотрено условиями Договора, Стороны руководствуются правом РФ.</w:t>
      </w:r>
    </w:p>
    <w:p w:rsidR="00D322A2" w:rsidRPr="0013050A" w:rsidRDefault="00D322A2" w:rsidP="001139C2">
      <w:pPr>
        <w:overflowPunct w:val="0"/>
        <w:ind w:firstLine="709"/>
        <w:jc w:val="both"/>
        <w:textAlignment w:val="baseline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lastRenderedPageBreak/>
        <w:t>11.3.</w:t>
      </w:r>
      <w:r w:rsidR="00911134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Каждая из Сторон несет ответственность перед другой Стороной за достоверность и полноту указанных в разделе «</w:t>
      </w:r>
      <w:r w:rsidRPr="0013050A">
        <w:rPr>
          <w:rFonts w:ascii="Tahoma" w:hAnsi="Tahoma" w:cs="Tahoma"/>
          <w:color w:val="000000"/>
          <w:sz w:val="20"/>
          <w:szCs w:val="20"/>
        </w:rPr>
        <w:t>Реквизиты, печати и подписи уполномоченных лиц Сторон»</w:t>
      </w:r>
      <w:r w:rsidRPr="0013050A">
        <w:rPr>
          <w:rFonts w:ascii="Tahoma" w:hAnsi="Tahoma" w:cs="Tahoma"/>
          <w:sz w:val="20"/>
          <w:szCs w:val="20"/>
        </w:rPr>
        <w:t xml:space="preserve"> своих реквизитов.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11.4.</w:t>
      </w:r>
      <w:r w:rsidR="00911134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11.5.</w:t>
      </w:r>
      <w:r w:rsidR="00911134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Все приложения и дополнительные соглашения к Договору подписываются Сторонами и являются его неотъемлемой частью.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11.6.</w:t>
      </w:r>
      <w:r w:rsidR="00911134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11.6.1.</w:t>
      </w:r>
      <w:r w:rsidR="00911134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D322A2" w:rsidRPr="0013050A" w:rsidRDefault="00D322A2" w:rsidP="001139C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13050A">
        <w:rPr>
          <w:rFonts w:ascii="Tahoma" w:hAnsi="Tahoma" w:cs="Tahoma"/>
          <w:sz w:val="20"/>
          <w:szCs w:val="20"/>
        </w:rPr>
        <w:t>11.6.2.</w:t>
      </w:r>
      <w:r w:rsidR="00911134" w:rsidRPr="0013050A">
        <w:rPr>
          <w:rFonts w:ascii="Tahoma" w:hAnsi="Tahoma" w:cs="Tahoma"/>
          <w:sz w:val="20"/>
          <w:szCs w:val="20"/>
        </w:rPr>
        <w:t xml:space="preserve"> </w:t>
      </w:r>
      <w:r w:rsidRPr="0013050A">
        <w:rPr>
          <w:rFonts w:ascii="Tahoma" w:hAnsi="Tahoma" w:cs="Tahoma"/>
          <w:sz w:val="20"/>
          <w:szCs w:val="20"/>
        </w:rPr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D322A2" w:rsidRPr="0013050A" w:rsidRDefault="00D322A2" w:rsidP="001139C2">
      <w:pPr>
        <w:pStyle w:val="a0"/>
        <w:tabs>
          <w:tab w:val="left" w:pos="1158"/>
        </w:tabs>
        <w:suppressAutoHyphens w:val="0"/>
        <w:autoSpaceDE/>
        <w:spacing w:after="106" w:line="277" w:lineRule="exact"/>
        <w:ind w:right="-1" w:firstLine="709"/>
        <w:jc w:val="both"/>
        <w:rPr>
          <w:rFonts w:ascii="Tahoma" w:hAnsi="Tahoma" w:cs="Tahoma"/>
          <w:sz w:val="20"/>
          <w:szCs w:val="20"/>
        </w:rPr>
      </w:pPr>
    </w:p>
    <w:p w:rsidR="00D322A2" w:rsidRPr="0013050A" w:rsidRDefault="00D322A2" w:rsidP="001139C2">
      <w:pPr>
        <w:pStyle w:val="12"/>
        <w:spacing w:before="120" w:after="120"/>
        <w:ind w:right="-1" w:firstLine="709"/>
        <w:jc w:val="center"/>
        <w:rPr>
          <w:rFonts w:ascii="Tahoma" w:hAnsi="Tahoma" w:cs="Tahoma"/>
          <w:b/>
          <w:bCs/>
        </w:rPr>
      </w:pPr>
      <w:r w:rsidRPr="0013050A">
        <w:rPr>
          <w:rFonts w:ascii="Tahoma" w:hAnsi="Tahoma" w:cs="Tahoma"/>
          <w:b/>
          <w:bCs/>
        </w:rPr>
        <w:t>12. Местонахождение и банковские реквизиты Сторон.</w:t>
      </w:r>
    </w:p>
    <w:p w:rsidR="009204A8" w:rsidRPr="0013050A" w:rsidRDefault="009204A8" w:rsidP="001139C2">
      <w:pPr>
        <w:pStyle w:val="12"/>
        <w:ind w:firstLine="709"/>
        <w:jc w:val="center"/>
        <w:rPr>
          <w:rFonts w:ascii="Tahoma" w:hAnsi="Tahoma" w:cs="Tahoma"/>
          <w:b/>
          <w:bCs/>
        </w:rPr>
      </w:pPr>
      <w:bookmarkStart w:id="0" w:name="OLE_LINK1"/>
    </w:p>
    <w:tbl>
      <w:tblPr>
        <w:tblW w:w="0" w:type="auto"/>
        <w:tblInd w:w="108" w:type="dxa"/>
        <w:tblLayout w:type="fixed"/>
        <w:tblLook w:val="0000"/>
      </w:tblPr>
      <w:tblGrid>
        <w:gridCol w:w="4980"/>
        <w:gridCol w:w="4938"/>
      </w:tblGrid>
      <w:tr w:rsidR="00E242E5" w:rsidRPr="0013050A" w:rsidTr="00636D47">
        <w:trPr>
          <w:trHeight w:val="619"/>
        </w:trPr>
        <w:tc>
          <w:tcPr>
            <w:tcW w:w="4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13050A" w:rsidRDefault="00E242E5" w:rsidP="00636D47">
            <w:pPr>
              <w:snapToGrid w:val="0"/>
              <w:ind w:right="72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E242E5" w:rsidRPr="0013050A" w:rsidRDefault="00E242E5" w:rsidP="00636D47">
            <w:pPr>
              <w:ind w:right="72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Подрядчик:</w:t>
            </w:r>
          </w:p>
        </w:tc>
        <w:tc>
          <w:tcPr>
            <w:tcW w:w="4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13050A" w:rsidRDefault="00E242E5" w:rsidP="00636D47">
            <w:pPr>
              <w:snapToGrid w:val="0"/>
              <w:ind w:right="72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E242E5" w:rsidRPr="0013050A" w:rsidRDefault="00E242E5" w:rsidP="00636D47">
            <w:pPr>
              <w:ind w:right="72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Заказчик:</w:t>
            </w:r>
          </w:p>
        </w:tc>
      </w:tr>
      <w:tr w:rsidR="00E242E5" w:rsidRPr="0013050A" w:rsidTr="00636D47">
        <w:trPr>
          <w:trHeight w:val="549"/>
        </w:trPr>
        <w:tc>
          <w:tcPr>
            <w:tcW w:w="4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13050A" w:rsidRDefault="00E242E5" w:rsidP="00636D47">
            <w:pPr>
              <w:snapToGrid w:val="0"/>
              <w:ind w:left="-93" w:right="-138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Полное фирменное наименование: </w:t>
            </w:r>
          </w:p>
          <w:p w:rsidR="00E242E5" w:rsidRPr="0013050A" w:rsidRDefault="00E242E5" w:rsidP="009F0DC1">
            <w:pPr>
              <w:snapToGrid w:val="0"/>
              <w:ind w:left="-93" w:right="-138"/>
              <w:rPr>
                <w:rFonts w:ascii="Tahoma" w:hAnsi="Tahoma" w:cs="Tahoma"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13050A" w:rsidRDefault="00E242E5" w:rsidP="00636D47">
            <w:pPr>
              <w:snapToGrid w:val="0"/>
              <w:ind w:left="-93" w:right="-123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Полное фирменное наименование:            Общество с ограниченной ответственностью  «Волжские коммунальные системы»</w:t>
            </w:r>
          </w:p>
        </w:tc>
      </w:tr>
      <w:tr w:rsidR="00E242E5" w:rsidRPr="0013050A" w:rsidTr="00636D47">
        <w:tc>
          <w:tcPr>
            <w:tcW w:w="4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13050A" w:rsidRDefault="00E242E5" w:rsidP="00D81512">
            <w:pPr>
              <w:snapToGrid w:val="0"/>
              <w:ind w:right="7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ИНН</w:t>
            </w:r>
            <w:r w:rsidR="009F0DC1"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4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13050A" w:rsidRDefault="00E242E5" w:rsidP="00636D47">
            <w:pPr>
              <w:snapToGrid w:val="0"/>
              <w:ind w:right="72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ИНН: 6312101799</w:t>
            </w:r>
          </w:p>
        </w:tc>
      </w:tr>
      <w:tr w:rsidR="00E242E5" w:rsidRPr="0013050A" w:rsidTr="00636D47">
        <w:tc>
          <w:tcPr>
            <w:tcW w:w="4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13050A" w:rsidRDefault="00E242E5" w:rsidP="00D81512">
            <w:pPr>
              <w:snapToGrid w:val="0"/>
              <w:ind w:right="7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КПП:</w:t>
            </w:r>
            <w:r w:rsidRPr="0013050A">
              <w:rPr>
                <w:rFonts w:ascii="Tahoma" w:hAnsi="Tahoma" w:cs="Tahoma"/>
                <w:sz w:val="20"/>
                <w:szCs w:val="20"/>
              </w:rPr>
              <w:t xml:space="preserve">  </w:t>
            </w:r>
          </w:p>
        </w:tc>
        <w:tc>
          <w:tcPr>
            <w:tcW w:w="4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13050A" w:rsidRDefault="00E242E5" w:rsidP="00636D47">
            <w:pPr>
              <w:snapToGrid w:val="0"/>
              <w:ind w:right="72"/>
              <w:jc w:val="both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КПП:</w:t>
            </w:r>
            <w:r w:rsidRPr="0013050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632</w:t>
            </w:r>
            <w:r w:rsidRPr="0013050A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401001</w:t>
            </w:r>
          </w:p>
        </w:tc>
      </w:tr>
      <w:tr w:rsidR="00E242E5" w:rsidRPr="0013050A" w:rsidTr="00636D47">
        <w:tc>
          <w:tcPr>
            <w:tcW w:w="4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13050A" w:rsidRDefault="00E242E5" w:rsidP="00D81512">
            <w:pPr>
              <w:snapToGrid w:val="0"/>
              <w:ind w:right="72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ОГРН: </w:t>
            </w:r>
          </w:p>
        </w:tc>
        <w:tc>
          <w:tcPr>
            <w:tcW w:w="4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13050A" w:rsidRDefault="00E242E5" w:rsidP="00636D47">
            <w:pPr>
              <w:snapToGrid w:val="0"/>
              <w:ind w:right="72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ОГРН: 1106312008065</w:t>
            </w:r>
          </w:p>
        </w:tc>
      </w:tr>
      <w:tr w:rsidR="00E242E5" w:rsidRPr="0013050A" w:rsidTr="00636D47">
        <w:trPr>
          <w:trHeight w:val="405"/>
        </w:trPr>
        <w:tc>
          <w:tcPr>
            <w:tcW w:w="4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13050A" w:rsidRDefault="00E242E5" w:rsidP="00D81512">
            <w:pPr>
              <w:snapToGrid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Место нахождения: </w:t>
            </w:r>
          </w:p>
        </w:tc>
        <w:tc>
          <w:tcPr>
            <w:tcW w:w="4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13050A" w:rsidRDefault="00E242E5" w:rsidP="00566C94">
            <w:pPr>
              <w:snapToGrid w:val="0"/>
              <w:ind w:right="7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Место нахождения:  445007, РФ, Самарская обл., г.о. Тольятти, б-р 50 лет Октября, 50  </w:t>
            </w:r>
          </w:p>
        </w:tc>
      </w:tr>
      <w:tr w:rsidR="00E242E5" w:rsidRPr="0013050A" w:rsidTr="00636D47">
        <w:tc>
          <w:tcPr>
            <w:tcW w:w="4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13050A" w:rsidRDefault="00E242E5" w:rsidP="00ED337C">
            <w:pPr>
              <w:tabs>
                <w:tab w:val="left" w:pos="6765"/>
              </w:tabs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 w:rsidRPr="0013050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4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13050A" w:rsidRDefault="00E242E5" w:rsidP="009E02FC">
            <w:pPr>
              <w:snapToGrid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 w:rsidRPr="0013050A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44500</w:t>
            </w:r>
            <w:r w:rsidR="009E02FC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, РФ, Самарская обл., г.о. Тольятти, б-р 50 лет Октября, 50</w:t>
            </w:r>
          </w:p>
        </w:tc>
      </w:tr>
      <w:tr w:rsidR="00E242E5" w:rsidRPr="0013050A" w:rsidTr="00636D47">
        <w:trPr>
          <w:trHeight w:val="367"/>
        </w:trPr>
        <w:tc>
          <w:tcPr>
            <w:tcW w:w="4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13050A" w:rsidRDefault="00E242E5" w:rsidP="00ED337C">
            <w:pPr>
              <w:tabs>
                <w:tab w:val="right" w:pos="9900"/>
              </w:tabs>
              <w:spacing w:after="120"/>
              <w:rPr>
                <w:rFonts w:ascii="Tahoma" w:hAnsi="Tahoma" w:cs="Tahoma"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Электронная почта:</w:t>
            </w:r>
            <w:r w:rsidRPr="0013050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4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13050A" w:rsidRDefault="00E242E5" w:rsidP="00636D47">
            <w:pPr>
              <w:snapToGrid w:val="0"/>
              <w:ind w:right="72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Электронная почта: </w:t>
            </w:r>
            <w:r w:rsidRPr="0013050A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info</w:t>
            </w: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@</w:t>
            </w:r>
            <w:r w:rsidRPr="0013050A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volcomsys</w:t>
            </w: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.</w:t>
            </w:r>
            <w:r w:rsidRPr="0013050A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ru</w:t>
            </w:r>
          </w:p>
        </w:tc>
      </w:tr>
      <w:tr w:rsidR="00E242E5" w:rsidRPr="0013050A" w:rsidTr="00636D47">
        <w:trPr>
          <w:trHeight w:val="426"/>
        </w:trPr>
        <w:tc>
          <w:tcPr>
            <w:tcW w:w="4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13050A" w:rsidRDefault="00E242E5" w:rsidP="00ED337C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Тел. (с кодом):</w:t>
            </w:r>
            <w:r w:rsidRPr="0013050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4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13050A" w:rsidRDefault="00E242E5" w:rsidP="00636D47">
            <w:pPr>
              <w:snapToGrid w:val="0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Тел. (с кодом): 8 (8482) 79-03-70</w:t>
            </w:r>
          </w:p>
        </w:tc>
      </w:tr>
      <w:tr w:rsidR="00E242E5" w:rsidRPr="0013050A" w:rsidTr="00636D47">
        <w:trPr>
          <w:trHeight w:val="434"/>
        </w:trPr>
        <w:tc>
          <w:tcPr>
            <w:tcW w:w="4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13050A" w:rsidRDefault="00E242E5" w:rsidP="00ED337C">
            <w:pPr>
              <w:snapToGrid w:val="0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Факс (с кодом):</w:t>
            </w:r>
            <w:r w:rsidRPr="0013050A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13050A" w:rsidRDefault="00E242E5" w:rsidP="00636D47">
            <w:pPr>
              <w:snapToGrid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Факс (с кодом): 8 (8482) 55 13 76</w:t>
            </w:r>
          </w:p>
        </w:tc>
      </w:tr>
      <w:tr w:rsidR="00E242E5" w:rsidRPr="0013050A" w:rsidTr="00636D47">
        <w:trPr>
          <w:cantSplit/>
          <w:trHeight w:val="1955"/>
        </w:trPr>
        <w:tc>
          <w:tcPr>
            <w:tcW w:w="4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13050A" w:rsidRDefault="00E242E5" w:rsidP="00636D47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Банковские реквизиты:</w:t>
            </w:r>
            <w:r w:rsidRPr="0013050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ED337C" w:rsidRPr="0013050A" w:rsidRDefault="00566C94" w:rsidP="00566C9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Расчётный счёт: </w:t>
            </w:r>
          </w:p>
          <w:p w:rsidR="00ED337C" w:rsidRPr="0013050A" w:rsidRDefault="00566C94" w:rsidP="00566C9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Банк: </w:t>
            </w:r>
          </w:p>
          <w:p w:rsidR="00ED337C" w:rsidRPr="0013050A" w:rsidRDefault="00566C94" w:rsidP="00ED337C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К/с: </w:t>
            </w:r>
          </w:p>
          <w:p w:rsidR="00566C94" w:rsidRPr="0013050A" w:rsidRDefault="00566C94" w:rsidP="00ED337C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БИК: </w:t>
            </w:r>
          </w:p>
        </w:tc>
        <w:tc>
          <w:tcPr>
            <w:tcW w:w="4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13050A" w:rsidRDefault="00E242E5" w:rsidP="00636D47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Банковские реквизиты:</w:t>
            </w:r>
            <w:r w:rsidRPr="0013050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E242E5" w:rsidRPr="0013050A" w:rsidRDefault="00E242E5" w:rsidP="00636D47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Расчетный счет N 40702810554060004898</w:t>
            </w:r>
          </w:p>
          <w:p w:rsidR="00E242E5" w:rsidRPr="0013050A" w:rsidRDefault="00E242E5" w:rsidP="00636D47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ПОВОЛЖСКИЙ БАНК ПАО СБЕРБАНК</w:t>
            </w:r>
          </w:p>
          <w:p w:rsidR="00E242E5" w:rsidRPr="0013050A" w:rsidRDefault="00E242E5" w:rsidP="00636D4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sz w:val="20"/>
                <w:szCs w:val="20"/>
              </w:rPr>
              <w:t xml:space="preserve">г. САМАРА </w:t>
            </w:r>
          </w:p>
          <w:p w:rsidR="00E242E5" w:rsidRPr="0013050A" w:rsidRDefault="00E242E5" w:rsidP="00636D4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sz w:val="20"/>
                <w:szCs w:val="20"/>
              </w:rPr>
              <w:t>кор.счет N 30101810200000000607</w:t>
            </w:r>
          </w:p>
          <w:p w:rsidR="00E242E5" w:rsidRPr="0013050A" w:rsidRDefault="00E242E5" w:rsidP="00636D4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3050A">
              <w:rPr>
                <w:rFonts w:ascii="Tahoma" w:hAnsi="Tahoma" w:cs="Tahoma"/>
                <w:b/>
                <w:bCs/>
                <w:sz w:val="20"/>
                <w:szCs w:val="20"/>
              </w:rPr>
              <w:t>БИК:   043601607</w:t>
            </w:r>
          </w:p>
        </w:tc>
      </w:tr>
      <w:tr w:rsidR="00E242E5" w:rsidRPr="0013050A" w:rsidTr="00636D47">
        <w:trPr>
          <w:cantSplit/>
          <w:trHeight w:val="969"/>
        </w:trPr>
        <w:tc>
          <w:tcPr>
            <w:tcW w:w="4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242E5" w:rsidRPr="0013050A" w:rsidRDefault="00E242E5" w:rsidP="00636D47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  <w:p w:rsidR="00E242E5" w:rsidRPr="0013050A" w:rsidRDefault="00E242E5" w:rsidP="00636D47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13050A">
              <w:rPr>
                <w:rFonts w:ascii="Tahoma" w:hAnsi="Tahoma" w:cs="Tahoma"/>
                <w:sz w:val="20"/>
                <w:szCs w:val="20"/>
              </w:rPr>
              <w:t>Дата подписания «__» __________201</w:t>
            </w:r>
            <w:r w:rsidR="000D0C82">
              <w:rPr>
                <w:rFonts w:ascii="Tahoma" w:hAnsi="Tahoma" w:cs="Tahoma"/>
                <w:sz w:val="20"/>
                <w:szCs w:val="20"/>
              </w:rPr>
              <w:t>9</w:t>
            </w:r>
            <w:r w:rsidRPr="0013050A">
              <w:rPr>
                <w:rFonts w:ascii="Tahoma" w:hAnsi="Tahoma" w:cs="Tahoma"/>
                <w:sz w:val="20"/>
                <w:szCs w:val="20"/>
              </w:rPr>
              <w:t xml:space="preserve"> года</w:t>
            </w:r>
          </w:p>
          <w:p w:rsidR="00E242E5" w:rsidRPr="0013050A" w:rsidRDefault="00E242E5" w:rsidP="00636D47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242E5" w:rsidRPr="0013050A" w:rsidRDefault="00E242E5" w:rsidP="00636D47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242E5" w:rsidRPr="0013050A" w:rsidRDefault="00E242E5" w:rsidP="00636D4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3050A">
              <w:rPr>
                <w:rFonts w:ascii="Tahoma" w:hAnsi="Tahoma" w:cs="Tahoma"/>
                <w:sz w:val="20"/>
                <w:szCs w:val="20"/>
              </w:rPr>
              <w:t xml:space="preserve">     _____________</w:t>
            </w:r>
            <w:r w:rsidR="004849C0" w:rsidRPr="0013050A">
              <w:rPr>
                <w:rFonts w:ascii="Tahoma" w:hAnsi="Tahoma" w:cs="Tahoma"/>
                <w:sz w:val="20"/>
                <w:szCs w:val="20"/>
              </w:rPr>
              <w:t>___</w:t>
            </w:r>
            <w:r w:rsidRPr="0013050A">
              <w:rPr>
                <w:rFonts w:ascii="Tahoma" w:hAnsi="Tahoma" w:cs="Tahoma"/>
                <w:sz w:val="20"/>
                <w:szCs w:val="20"/>
              </w:rPr>
              <w:t xml:space="preserve">_     </w:t>
            </w:r>
          </w:p>
          <w:p w:rsidR="00E242E5" w:rsidRPr="0013050A" w:rsidRDefault="00E242E5" w:rsidP="00636D4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42E5" w:rsidRPr="0013050A" w:rsidRDefault="00E242E5" w:rsidP="00636D47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  <w:p w:rsidR="00E242E5" w:rsidRPr="0013050A" w:rsidRDefault="00E242E5" w:rsidP="00636D47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13050A">
              <w:rPr>
                <w:rFonts w:ascii="Tahoma" w:hAnsi="Tahoma" w:cs="Tahoma"/>
                <w:sz w:val="20"/>
                <w:szCs w:val="20"/>
              </w:rPr>
              <w:t>Дата подписания «__» _________201</w:t>
            </w:r>
            <w:r w:rsidR="000D0C82">
              <w:rPr>
                <w:rFonts w:ascii="Tahoma" w:hAnsi="Tahoma" w:cs="Tahoma"/>
                <w:sz w:val="20"/>
                <w:szCs w:val="20"/>
              </w:rPr>
              <w:t>9</w:t>
            </w:r>
            <w:r w:rsidRPr="0013050A">
              <w:rPr>
                <w:rFonts w:ascii="Tahoma" w:hAnsi="Tahoma" w:cs="Tahoma"/>
                <w:sz w:val="20"/>
                <w:szCs w:val="20"/>
              </w:rPr>
              <w:t xml:space="preserve"> года</w:t>
            </w:r>
          </w:p>
          <w:p w:rsidR="00E242E5" w:rsidRPr="0013050A" w:rsidRDefault="00E242E5" w:rsidP="00636D47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9E02FC" w:rsidRDefault="009E02FC" w:rsidP="00636D47">
            <w:pPr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E242E5" w:rsidRPr="0013050A" w:rsidRDefault="009E02FC" w:rsidP="00636D47">
            <w:pPr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</w:t>
            </w:r>
            <w:r w:rsidR="00E242E5" w:rsidRPr="000D0C82">
              <w:rPr>
                <w:rFonts w:ascii="Tahoma" w:hAnsi="Tahoma" w:cs="Tahoma"/>
                <w:bCs/>
                <w:sz w:val="20"/>
                <w:szCs w:val="20"/>
              </w:rPr>
              <w:t>__________</w:t>
            </w:r>
            <w:r w:rsidR="00E242E5" w:rsidRPr="0013050A">
              <w:rPr>
                <w:rFonts w:ascii="Tahoma" w:hAnsi="Tahoma" w:cs="Tahoma"/>
                <w:sz w:val="20"/>
                <w:szCs w:val="20"/>
              </w:rPr>
              <w:t>____________</w:t>
            </w:r>
            <w:r w:rsidR="00E242E5" w:rsidRPr="0013050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E242E5" w:rsidRPr="0013050A" w:rsidRDefault="00E242E5" w:rsidP="00636D47">
            <w:pPr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bookmarkEnd w:id="0"/>
    </w:tbl>
    <w:p w:rsidR="00D322A2" w:rsidRPr="0013050A" w:rsidRDefault="00D322A2">
      <w:pPr>
        <w:pStyle w:val="12"/>
        <w:ind w:right="-1" w:firstLine="567"/>
        <w:rPr>
          <w:rFonts w:ascii="Tahoma" w:hAnsi="Tahoma" w:cs="Tahoma"/>
          <w:b/>
        </w:rPr>
      </w:pPr>
    </w:p>
    <w:p w:rsidR="00D322A2" w:rsidRPr="0013050A" w:rsidRDefault="00D322A2">
      <w:pPr>
        <w:pStyle w:val="12"/>
        <w:ind w:right="-1" w:firstLine="567"/>
        <w:rPr>
          <w:rFonts w:ascii="Tahoma" w:hAnsi="Tahoma" w:cs="Tahoma"/>
          <w:b/>
        </w:rPr>
      </w:pPr>
    </w:p>
    <w:p w:rsidR="009F0DC1" w:rsidRPr="0013050A" w:rsidRDefault="009F0DC1" w:rsidP="00566C94">
      <w:pPr>
        <w:rPr>
          <w:rFonts w:ascii="Tahoma" w:hAnsi="Tahoma" w:cs="Tahoma"/>
          <w:sz w:val="20"/>
          <w:szCs w:val="20"/>
        </w:rPr>
      </w:pPr>
    </w:p>
    <w:sectPr w:rsidR="009F0DC1" w:rsidRPr="0013050A" w:rsidSect="00A40069">
      <w:pgSz w:w="11906" w:h="16838"/>
      <w:pgMar w:top="426" w:right="567" w:bottom="567" w:left="1560" w:header="142" w:footer="125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BE5" w:rsidRDefault="00097BE5">
      <w:r>
        <w:separator/>
      </w:r>
    </w:p>
  </w:endnote>
  <w:endnote w:type="continuationSeparator" w:id="1">
    <w:p w:rsidR="00097BE5" w:rsidRDefault="00097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BE5" w:rsidRDefault="00097BE5">
      <w:r>
        <w:separator/>
      </w:r>
    </w:p>
  </w:footnote>
  <w:footnote w:type="continuationSeparator" w:id="1">
    <w:p w:rsidR="00097BE5" w:rsidRDefault="00097B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sz w:val="24"/>
        <w:szCs w:val="24"/>
        <w:u w:val="none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u w:val="singl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C1B3E"/>
    <w:rsid w:val="00072593"/>
    <w:rsid w:val="00077D73"/>
    <w:rsid w:val="00097BE5"/>
    <w:rsid w:val="000A3F4B"/>
    <w:rsid w:val="000B6C25"/>
    <w:rsid w:val="000D0C82"/>
    <w:rsid w:val="000D38A7"/>
    <w:rsid w:val="000E4EBD"/>
    <w:rsid w:val="000F5A66"/>
    <w:rsid w:val="00111405"/>
    <w:rsid w:val="001139C2"/>
    <w:rsid w:val="0013050A"/>
    <w:rsid w:val="00153E08"/>
    <w:rsid w:val="00156C91"/>
    <w:rsid w:val="001644DB"/>
    <w:rsid w:val="0018519B"/>
    <w:rsid w:val="001A7CE9"/>
    <w:rsid w:val="001C1B3E"/>
    <w:rsid w:val="001E7837"/>
    <w:rsid w:val="00232D5E"/>
    <w:rsid w:val="00237A3C"/>
    <w:rsid w:val="00247619"/>
    <w:rsid w:val="00254F21"/>
    <w:rsid w:val="00264C42"/>
    <w:rsid w:val="00290D5C"/>
    <w:rsid w:val="002A6783"/>
    <w:rsid w:val="002C22A2"/>
    <w:rsid w:val="003071FD"/>
    <w:rsid w:val="00310A05"/>
    <w:rsid w:val="0032567A"/>
    <w:rsid w:val="00336DA9"/>
    <w:rsid w:val="003404B2"/>
    <w:rsid w:val="003569BF"/>
    <w:rsid w:val="003925B8"/>
    <w:rsid w:val="003A4218"/>
    <w:rsid w:val="003C4FF0"/>
    <w:rsid w:val="003D6AE3"/>
    <w:rsid w:val="00404CA3"/>
    <w:rsid w:val="00413039"/>
    <w:rsid w:val="004849C0"/>
    <w:rsid w:val="004D1915"/>
    <w:rsid w:val="004D7009"/>
    <w:rsid w:val="004F66E6"/>
    <w:rsid w:val="00501791"/>
    <w:rsid w:val="00507150"/>
    <w:rsid w:val="00507F45"/>
    <w:rsid w:val="0051659F"/>
    <w:rsid w:val="00566C94"/>
    <w:rsid w:val="005A7EC0"/>
    <w:rsid w:val="005E3979"/>
    <w:rsid w:val="006278E1"/>
    <w:rsid w:val="00636D47"/>
    <w:rsid w:val="00684389"/>
    <w:rsid w:val="00685C89"/>
    <w:rsid w:val="006A16D8"/>
    <w:rsid w:val="006C3DD8"/>
    <w:rsid w:val="006D363D"/>
    <w:rsid w:val="006E3AC9"/>
    <w:rsid w:val="007013B8"/>
    <w:rsid w:val="00730F74"/>
    <w:rsid w:val="00736041"/>
    <w:rsid w:val="00740D2C"/>
    <w:rsid w:val="00774511"/>
    <w:rsid w:val="0077575E"/>
    <w:rsid w:val="007770EF"/>
    <w:rsid w:val="007E6261"/>
    <w:rsid w:val="008506B3"/>
    <w:rsid w:val="0085797B"/>
    <w:rsid w:val="00867076"/>
    <w:rsid w:val="00876662"/>
    <w:rsid w:val="008955C3"/>
    <w:rsid w:val="008A4451"/>
    <w:rsid w:val="008B1BF7"/>
    <w:rsid w:val="008D0DAF"/>
    <w:rsid w:val="008E2C3C"/>
    <w:rsid w:val="008F1212"/>
    <w:rsid w:val="008F4253"/>
    <w:rsid w:val="00901A98"/>
    <w:rsid w:val="00911134"/>
    <w:rsid w:val="009162AF"/>
    <w:rsid w:val="009204A8"/>
    <w:rsid w:val="00923C65"/>
    <w:rsid w:val="00944D9C"/>
    <w:rsid w:val="00946682"/>
    <w:rsid w:val="00990FBD"/>
    <w:rsid w:val="009B1928"/>
    <w:rsid w:val="009B7EC7"/>
    <w:rsid w:val="009C0738"/>
    <w:rsid w:val="009E02FC"/>
    <w:rsid w:val="009E4037"/>
    <w:rsid w:val="009F0DC1"/>
    <w:rsid w:val="00A3765A"/>
    <w:rsid w:val="00A40069"/>
    <w:rsid w:val="00A568F9"/>
    <w:rsid w:val="00A776EF"/>
    <w:rsid w:val="00AC4FA7"/>
    <w:rsid w:val="00AD33D5"/>
    <w:rsid w:val="00AE6F9E"/>
    <w:rsid w:val="00B2239B"/>
    <w:rsid w:val="00B568A3"/>
    <w:rsid w:val="00B734BC"/>
    <w:rsid w:val="00B848DF"/>
    <w:rsid w:val="00BA0D17"/>
    <w:rsid w:val="00BA25D9"/>
    <w:rsid w:val="00BB6168"/>
    <w:rsid w:val="00C02294"/>
    <w:rsid w:val="00C15292"/>
    <w:rsid w:val="00C24F5A"/>
    <w:rsid w:val="00C276EE"/>
    <w:rsid w:val="00C556CC"/>
    <w:rsid w:val="00C56689"/>
    <w:rsid w:val="00C84022"/>
    <w:rsid w:val="00CF1A0C"/>
    <w:rsid w:val="00CF3AA6"/>
    <w:rsid w:val="00D322A2"/>
    <w:rsid w:val="00D61BF0"/>
    <w:rsid w:val="00D81512"/>
    <w:rsid w:val="00D859E2"/>
    <w:rsid w:val="00DB0F55"/>
    <w:rsid w:val="00DC4540"/>
    <w:rsid w:val="00DC57B5"/>
    <w:rsid w:val="00DD50CF"/>
    <w:rsid w:val="00DF7D8E"/>
    <w:rsid w:val="00E242E5"/>
    <w:rsid w:val="00E3014F"/>
    <w:rsid w:val="00E41E12"/>
    <w:rsid w:val="00E60665"/>
    <w:rsid w:val="00E62819"/>
    <w:rsid w:val="00E73327"/>
    <w:rsid w:val="00E73D93"/>
    <w:rsid w:val="00E81C68"/>
    <w:rsid w:val="00E853EF"/>
    <w:rsid w:val="00E9576F"/>
    <w:rsid w:val="00EC6EED"/>
    <w:rsid w:val="00ED337C"/>
    <w:rsid w:val="00EE662B"/>
    <w:rsid w:val="00F53D16"/>
    <w:rsid w:val="00F678A5"/>
    <w:rsid w:val="00F822A1"/>
    <w:rsid w:val="00F85FD7"/>
    <w:rsid w:val="00F95254"/>
    <w:rsid w:val="00FA0B35"/>
    <w:rsid w:val="00FA45EC"/>
    <w:rsid w:val="00FB40A0"/>
    <w:rsid w:val="00FC2BA5"/>
    <w:rsid w:val="00FD0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FD"/>
    <w:pPr>
      <w:suppressAutoHyphens/>
      <w:autoSpaceDE w:val="0"/>
    </w:pPr>
    <w:rPr>
      <w:sz w:val="24"/>
      <w:szCs w:val="24"/>
      <w:lang w:eastAsia="ar-SA"/>
    </w:rPr>
  </w:style>
  <w:style w:type="paragraph" w:styleId="4">
    <w:name w:val="heading 4"/>
    <w:basedOn w:val="a"/>
    <w:next w:val="a0"/>
    <w:qFormat/>
    <w:rsid w:val="003071FD"/>
    <w:pPr>
      <w:tabs>
        <w:tab w:val="num" w:pos="0"/>
      </w:tabs>
      <w:overflowPunct w:val="0"/>
      <w:spacing w:before="180" w:after="240"/>
      <w:ind w:left="864" w:hanging="864"/>
      <w:textAlignment w:val="baseline"/>
      <w:outlineLvl w:val="3"/>
    </w:pPr>
    <w:rPr>
      <w:rFonts w:ascii="Garamond" w:hAnsi="Garamond" w:cs="Garamond"/>
      <w:sz w:val="22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3071FD"/>
  </w:style>
  <w:style w:type="character" w:customStyle="1" w:styleId="WW8Num1z1">
    <w:name w:val="WW8Num1z1"/>
    <w:rsid w:val="003071FD"/>
  </w:style>
  <w:style w:type="character" w:customStyle="1" w:styleId="WW8Num1z2">
    <w:name w:val="WW8Num1z2"/>
    <w:rsid w:val="003071FD"/>
  </w:style>
  <w:style w:type="character" w:customStyle="1" w:styleId="WW8Num1z3">
    <w:name w:val="WW8Num1z3"/>
    <w:rsid w:val="003071FD"/>
  </w:style>
  <w:style w:type="character" w:customStyle="1" w:styleId="WW8Num1z4">
    <w:name w:val="WW8Num1z4"/>
    <w:rsid w:val="003071FD"/>
  </w:style>
  <w:style w:type="character" w:customStyle="1" w:styleId="WW8Num1z5">
    <w:name w:val="WW8Num1z5"/>
    <w:rsid w:val="003071FD"/>
  </w:style>
  <w:style w:type="character" w:customStyle="1" w:styleId="WW8Num1z6">
    <w:name w:val="WW8Num1z6"/>
    <w:rsid w:val="003071FD"/>
  </w:style>
  <w:style w:type="character" w:customStyle="1" w:styleId="WW8Num1z7">
    <w:name w:val="WW8Num1z7"/>
    <w:rsid w:val="003071FD"/>
  </w:style>
  <w:style w:type="character" w:customStyle="1" w:styleId="WW8Num1z8">
    <w:name w:val="WW8Num1z8"/>
    <w:rsid w:val="003071FD"/>
  </w:style>
  <w:style w:type="character" w:customStyle="1" w:styleId="WW8Num2z0">
    <w:name w:val="WW8Num2z0"/>
    <w:rsid w:val="003071FD"/>
    <w:rPr>
      <w:rFonts w:ascii="Times New Roman" w:hAnsi="Times New Roman" w:cs="Times New Roman"/>
      <w:b/>
      <w:bCs/>
      <w:sz w:val="24"/>
      <w:szCs w:val="24"/>
      <w:u w:val="none"/>
      <w:lang w:val="ru-RU"/>
    </w:rPr>
  </w:style>
  <w:style w:type="character" w:customStyle="1" w:styleId="WW8Num2z1">
    <w:name w:val="WW8Num2z1"/>
    <w:rsid w:val="003071FD"/>
  </w:style>
  <w:style w:type="character" w:customStyle="1" w:styleId="WW8Num2z2">
    <w:name w:val="WW8Num2z2"/>
    <w:rsid w:val="003071FD"/>
  </w:style>
  <w:style w:type="character" w:customStyle="1" w:styleId="WW8Num2z3">
    <w:name w:val="WW8Num2z3"/>
    <w:rsid w:val="003071FD"/>
    <w:rPr>
      <w:u w:val="single"/>
    </w:rPr>
  </w:style>
  <w:style w:type="character" w:customStyle="1" w:styleId="WW8Num2z4">
    <w:name w:val="WW8Num2z4"/>
    <w:rsid w:val="003071FD"/>
  </w:style>
  <w:style w:type="character" w:customStyle="1" w:styleId="WW8Num2z5">
    <w:name w:val="WW8Num2z5"/>
    <w:rsid w:val="003071FD"/>
  </w:style>
  <w:style w:type="character" w:customStyle="1" w:styleId="WW8Num2z6">
    <w:name w:val="WW8Num2z6"/>
    <w:rsid w:val="003071FD"/>
  </w:style>
  <w:style w:type="character" w:customStyle="1" w:styleId="WW8Num2z7">
    <w:name w:val="WW8Num2z7"/>
    <w:rsid w:val="003071FD"/>
  </w:style>
  <w:style w:type="character" w:customStyle="1" w:styleId="WW8Num2z8">
    <w:name w:val="WW8Num2z8"/>
    <w:rsid w:val="003071FD"/>
  </w:style>
  <w:style w:type="character" w:customStyle="1" w:styleId="40">
    <w:name w:val="Основной шрифт абзаца4"/>
    <w:rsid w:val="003071FD"/>
  </w:style>
  <w:style w:type="character" w:customStyle="1" w:styleId="WW8Num3z0">
    <w:name w:val="WW8Num3z0"/>
    <w:rsid w:val="003071FD"/>
    <w:rPr>
      <w:rFonts w:ascii="Symbol" w:hAnsi="Symbol" w:cs="Symbol"/>
    </w:rPr>
  </w:style>
  <w:style w:type="character" w:customStyle="1" w:styleId="WW8Num4z0">
    <w:name w:val="WW8Num4z0"/>
    <w:rsid w:val="003071FD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"/>
      <w:w w:val="100"/>
      <w:position w:val="0"/>
      <w:sz w:val="24"/>
      <w:szCs w:val="24"/>
      <w:u w:val="none"/>
      <w:vertAlign w:val="baseline"/>
    </w:rPr>
  </w:style>
  <w:style w:type="character" w:customStyle="1" w:styleId="WW8Num4z3">
    <w:name w:val="WW8Num4z3"/>
    <w:rsid w:val="003071FD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"/>
      <w:w w:val="100"/>
      <w:position w:val="0"/>
      <w:sz w:val="22"/>
      <w:szCs w:val="22"/>
      <w:u w:val="none"/>
      <w:vertAlign w:val="baseline"/>
    </w:rPr>
  </w:style>
  <w:style w:type="character" w:customStyle="1" w:styleId="3">
    <w:name w:val="Основной шрифт абзаца3"/>
    <w:rsid w:val="003071FD"/>
  </w:style>
  <w:style w:type="character" w:customStyle="1" w:styleId="Absatz-Standardschriftart">
    <w:name w:val="Absatz-Standardschriftart"/>
    <w:rsid w:val="003071FD"/>
  </w:style>
  <w:style w:type="character" w:customStyle="1" w:styleId="2">
    <w:name w:val="Основной шрифт абзаца2"/>
    <w:rsid w:val="003071FD"/>
  </w:style>
  <w:style w:type="character" w:customStyle="1" w:styleId="WW-Absatz-Standardschriftart">
    <w:name w:val="WW-Absatz-Standardschriftart"/>
    <w:rsid w:val="003071FD"/>
  </w:style>
  <w:style w:type="character" w:customStyle="1" w:styleId="WW8Num3z1">
    <w:name w:val="WW8Num3z1"/>
    <w:rsid w:val="003071FD"/>
    <w:rPr>
      <w:rFonts w:ascii="Courier New" w:hAnsi="Courier New" w:cs="Courier New"/>
    </w:rPr>
  </w:style>
  <w:style w:type="character" w:customStyle="1" w:styleId="WW8Num3z2">
    <w:name w:val="WW8Num3z2"/>
    <w:rsid w:val="003071FD"/>
    <w:rPr>
      <w:rFonts w:ascii="Wingdings" w:hAnsi="Wingdings" w:cs="Wingdings"/>
    </w:rPr>
  </w:style>
  <w:style w:type="character" w:customStyle="1" w:styleId="1">
    <w:name w:val="Основной шрифт абзаца1"/>
    <w:rsid w:val="003071FD"/>
  </w:style>
  <w:style w:type="character" w:customStyle="1" w:styleId="a4">
    <w:name w:val="Основной шрифт"/>
    <w:rsid w:val="003071FD"/>
  </w:style>
  <w:style w:type="character" w:styleId="a5">
    <w:name w:val="page number"/>
    <w:basedOn w:val="1"/>
    <w:rsid w:val="003071FD"/>
  </w:style>
  <w:style w:type="character" w:customStyle="1" w:styleId="WW-Absatz-Standardschriftart1">
    <w:name w:val="WW-Absatz-Standardschriftart1"/>
    <w:rsid w:val="003071FD"/>
  </w:style>
  <w:style w:type="character" w:customStyle="1" w:styleId="a6">
    <w:name w:val="Колонтитул_"/>
    <w:rsid w:val="003071FD"/>
    <w:rPr>
      <w:shd w:val="clear" w:color="auto" w:fill="FFFFFF"/>
    </w:rPr>
  </w:style>
  <w:style w:type="character" w:customStyle="1" w:styleId="12pt">
    <w:name w:val="Колонтитул + 12 pt"/>
    <w:rsid w:val="003071FD"/>
    <w:rPr>
      <w:sz w:val="22"/>
      <w:szCs w:val="22"/>
      <w:shd w:val="clear" w:color="auto" w:fill="FFFFFF"/>
    </w:rPr>
  </w:style>
  <w:style w:type="character" w:customStyle="1" w:styleId="a7">
    <w:name w:val="Символ нумерации"/>
    <w:rsid w:val="003071FD"/>
  </w:style>
  <w:style w:type="paragraph" w:customStyle="1" w:styleId="a8">
    <w:name w:val="Заголовок"/>
    <w:basedOn w:val="a"/>
    <w:next w:val="a0"/>
    <w:rsid w:val="003071F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3071FD"/>
    <w:pPr>
      <w:spacing w:after="120"/>
    </w:pPr>
  </w:style>
  <w:style w:type="paragraph" w:styleId="a9">
    <w:name w:val="List"/>
    <w:basedOn w:val="a0"/>
    <w:rsid w:val="003071FD"/>
    <w:rPr>
      <w:rFonts w:ascii="Arial" w:hAnsi="Arial" w:cs="Mangal"/>
    </w:rPr>
  </w:style>
  <w:style w:type="paragraph" w:customStyle="1" w:styleId="41">
    <w:name w:val="Название4"/>
    <w:basedOn w:val="a"/>
    <w:rsid w:val="003071FD"/>
    <w:pPr>
      <w:suppressLineNumbers/>
      <w:spacing w:before="120" w:after="120"/>
    </w:pPr>
    <w:rPr>
      <w:rFonts w:cs="Mangal"/>
      <w:i/>
      <w:iCs/>
    </w:rPr>
  </w:style>
  <w:style w:type="paragraph" w:customStyle="1" w:styleId="42">
    <w:name w:val="Указатель4"/>
    <w:basedOn w:val="a"/>
    <w:rsid w:val="003071FD"/>
    <w:pPr>
      <w:suppressLineNumbers/>
    </w:pPr>
    <w:rPr>
      <w:rFonts w:cs="Mangal"/>
    </w:rPr>
  </w:style>
  <w:style w:type="paragraph" w:styleId="aa">
    <w:name w:val="Title"/>
    <w:basedOn w:val="a"/>
    <w:next w:val="a0"/>
    <w:qFormat/>
    <w:rsid w:val="003071F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Subtitle"/>
    <w:basedOn w:val="aa"/>
    <w:next w:val="a0"/>
    <w:qFormat/>
    <w:rsid w:val="003071FD"/>
    <w:pPr>
      <w:jc w:val="center"/>
    </w:pPr>
    <w:rPr>
      <w:i/>
      <w:iCs/>
    </w:rPr>
  </w:style>
  <w:style w:type="paragraph" w:customStyle="1" w:styleId="30">
    <w:name w:val="Название3"/>
    <w:basedOn w:val="a"/>
    <w:rsid w:val="003071FD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rsid w:val="003071FD"/>
    <w:pPr>
      <w:suppressLineNumbers/>
    </w:pPr>
    <w:rPr>
      <w:rFonts w:ascii="Arial" w:hAnsi="Arial" w:cs="Mangal"/>
    </w:rPr>
  </w:style>
  <w:style w:type="paragraph" w:customStyle="1" w:styleId="20">
    <w:name w:val="Название2"/>
    <w:basedOn w:val="a"/>
    <w:rsid w:val="003071FD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1">
    <w:name w:val="Указатель2"/>
    <w:basedOn w:val="a"/>
    <w:rsid w:val="003071FD"/>
    <w:pPr>
      <w:suppressLineNumbers/>
    </w:pPr>
    <w:rPr>
      <w:rFonts w:ascii="Arial" w:hAnsi="Arial" w:cs="Mangal"/>
    </w:rPr>
  </w:style>
  <w:style w:type="paragraph" w:customStyle="1" w:styleId="10">
    <w:name w:val="Название1"/>
    <w:basedOn w:val="a"/>
    <w:rsid w:val="003071FD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3071FD"/>
    <w:pPr>
      <w:suppressLineNumbers/>
    </w:pPr>
    <w:rPr>
      <w:rFonts w:ascii="Arial" w:hAnsi="Arial" w:cs="Mangal"/>
    </w:rPr>
  </w:style>
  <w:style w:type="paragraph" w:customStyle="1" w:styleId="12">
    <w:name w:val="Текст1"/>
    <w:basedOn w:val="a"/>
    <w:rsid w:val="003071FD"/>
    <w:rPr>
      <w:rFonts w:ascii="Courier New" w:hAnsi="Courier New" w:cs="Courier New"/>
      <w:sz w:val="20"/>
      <w:szCs w:val="20"/>
    </w:rPr>
  </w:style>
  <w:style w:type="paragraph" w:styleId="ac">
    <w:name w:val="footer"/>
    <w:basedOn w:val="a"/>
    <w:rsid w:val="003071FD"/>
    <w:pPr>
      <w:tabs>
        <w:tab w:val="center" w:pos="4677"/>
        <w:tab w:val="right" w:pos="9355"/>
      </w:tabs>
    </w:pPr>
  </w:style>
  <w:style w:type="paragraph" w:styleId="ad">
    <w:name w:val="Body Text Indent"/>
    <w:basedOn w:val="a"/>
    <w:rsid w:val="003071FD"/>
    <w:pPr>
      <w:tabs>
        <w:tab w:val="right" w:pos="9960"/>
      </w:tabs>
      <w:autoSpaceDE/>
      <w:spacing w:before="240"/>
      <w:ind w:left="360" w:firstLine="720"/>
      <w:jc w:val="both"/>
    </w:pPr>
  </w:style>
  <w:style w:type="paragraph" w:customStyle="1" w:styleId="ae">
    <w:name w:val="Таблицы (моноширинный)"/>
    <w:basedOn w:val="a"/>
    <w:next w:val="a"/>
    <w:rsid w:val="003071FD"/>
    <w:pPr>
      <w:jc w:val="both"/>
    </w:pPr>
    <w:rPr>
      <w:rFonts w:ascii="Courier New" w:hAnsi="Courier New" w:cs="Courier New"/>
      <w:sz w:val="20"/>
      <w:szCs w:val="20"/>
    </w:rPr>
  </w:style>
  <w:style w:type="paragraph" w:styleId="af">
    <w:name w:val="Balloon Text"/>
    <w:basedOn w:val="a"/>
    <w:rsid w:val="003071FD"/>
    <w:rPr>
      <w:rFonts w:ascii="Tahoma" w:hAnsi="Tahoma" w:cs="Tahoma"/>
      <w:sz w:val="16"/>
      <w:szCs w:val="16"/>
    </w:rPr>
  </w:style>
  <w:style w:type="paragraph" w:customStyle="1" w:styleId="310">
    <w:name w:val="Основной текст с отступом 31"/>
    <w:basedOn w:val="a"/>
    <w:rsid w:val="003071FD"/>
    <w:pPr>
      <w:autoSpaceDE/>
      <w:ind w:left="567" w:hanging="567"/>
      <w:jc w:val="both"/>
    </w:pPr>
    <w:rPr>
      <w:color w:val="000000"/>
      <w:szCs w:val="20"/>
    </w:rPr>
  </w:style>
  <w:style w:type="paragraph" w:customStyle="1" w:styleId="af0">
    <w:name w:val="Содержимое таблицы"/>
    <w:basedOn w:val="a"/>
    <w:rsid w:val="003071FD"/>
    <w:pPr>
      <w:suppressLineNumbers/>
    </w:pPr>
  </w:style>
  <w:style w:type="paragraph" w:customStyle="1" w:styleId="af1">
    <w:name w:val="Заголовок таблицы"/>
    <w:basedOn w:val="af0"/>
    <w:rsid w:val="003071FD"/>
    <w:pPr>
      <w:jc w:val="center"/>
    </w:pPr>
    <w:rPr>
      <w:b/>
      <w:bCs/>
    </w:rPr>
  </w:style>
  <w:style w:type="paragraph" w:customStyle="1" w:styleId="af2">
    <w:name w:val="Содержимое врезки"/>
    <w:basedOn w:val="a0"/>
    <w:rsid w:val="003071FD"/>
  </w:style>
  <w:style w:type="paragraph" w:styleId="af3">
    <w:name w:val="header"/>
    <w:basedOn w:val="a"/>
    <w:rsid w:val="003071FD"/>
    <w:pPr>
      <w:suppressLineNumbers/>
      <w:tabs>
        <w:tab w:val="center" w:pos="4819"/>
        <w:tab w:val="right" w:pos="9638"/>
      </w:tabs>
    </w:pPr>
  </w:style>
  <w:style w:type="paragraph" w:customStyle="1" w:styleId="af4">
    <w:name w:val="Колонтитул"/>
    <w:basedOn w:val="a"/>
    <w:rsid w:val="003071FD"/>
    <w:pPr>
      <w:shd w:val="clear" w:color="auto" w:fill="FFFFFF"/>
      <w:suppressAutoHyphens w:val="0"/>
      <w:autoSpaceDE/>
    </w:pPr>
    <w:rPr>
      <w:sz w:val="20"/>
      <w:szCs w:val="20"/>
    </w:rPr>
  </w:style>
  <w:style w:type="paragraph" w:customStyle="1" w:styleId="120">
    <w:name w:val="Заголовок 12"/>
    <w:basedOn w:val="a"/>
    <w:rsid w:val="009F0DC1"/>
    <w:pPr>
      <w:widowControl w:val="0"/>
      <w:tabs>
        <w:tab w:val="left" w:pos="360"/>
      </w:tabs>
      <w:autoSpaceDE/>
      <w:ind w:left="864"/>
    </w:pPr>
    <w:rPr>
      <w:rFonts w:ascii="Arial" w:eastAsia="Lucida Sans Unicode" w:hAnsi="Arial" w:cs="Mangal"/>
      <w:kern w:val="1"/>
      <w:sz w:val="20"/>
      <w:lang w:eastAsia="hi-IN" w:bidi="hi-IN"/>
    </w:rPr>
  </w:style>
  <w:style w:type="paragraph" w:customStyle="1" w:styleId="Textbody">
    <w:name w:val="Text body"/>
    <w:basedOn w:val="a"/>
    <w:rsid w:val="00F95254"/>
    <w:pPr>
      <w:autoSpaceDN w:val="0"/>
      <w:spacing w:after="120"/>
      <w:textAlignment w:val="baseline"/>
    </w:pPr>
    <w:rPr>
      <w:kern w:val="3"/>
      <w:lang w:eastAsia="zh-CN"/>
    </w:rPr>
  </w:style>
  <w:style w:type="paragraph" w:customStyle="1" w:styleId="Textbodyindent">
    <w:name w:val="Text body indent"/>
    <w:basedOn w:val="a"/>
    <w:rsid w:val="00E3014F"/>
    <w:pPr>
      <w:tabs>
        <w:tab w:val="right" w:pos="10320"/>
      </w:tabs>
      <w:autoSpaceDE/>
      <w:autoSpaceDN w:val="0"/>
      <w:spacing w:before="240"/>
      <w:ind w:left="360" w:firstLine="720"/>
      <w:jc w:val="both"/>
      <w:textAlignment w:val="baseline"/>
    </w:pPr>
    <w:rPr>
      <w:kern w:val="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6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367BD9-BCEB-4D9D-AEFB-3514CACE7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3342</Words>
  <Characters>19053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/>
  <LinksUpToDate>false</LinksUpToDate>
  <CharactersWithSpaces>22351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soldatov_vn</cp:lastModifiedBy>
  <cp:revision>6</cp:revision>
  <cp:lastPrinted>2016-10-12T06:26:00Z</cp:lastPrinted>
  <dcterms:created xsi:type="dcterms:W3CDTF">2019-10-11T09:36:00Z</dcterms:created>
  <dcterms:modified xsi:type="dcterms:W3CDTF">2019-10-11T09:38:00Z</dcterms:modified>
</cp:coreProperties>
</file>